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76B91" w14:textId="795C7C9F" w:rsidR="00882A48" w:rsidRDefault="00182F23" w:rsidP="00882A48">
      <w:pPr>
        <w:rPr>
          <w:rFonts w:ascii="Intel Clear" w:hAnsi="Intel Clear" w:cs="Intel Clear"/>
          <w:b/>
          <w:bCs/>
          <w:sz w:val="36"/>
          <w:szCs w:val="36"/>
        </w:rPr>
      </w:pPr>
      <w:r>
        <w:rPr>
          <w:noProof/>
          <w:color w:val="000000"/>
        </w:rPr>
        <w:drawing>
          <wp:anchor distT="0" distB="0" distL="114300" distR="114300" simplePos="0" relativeHeight="251659264" behindDoc="0" locked="0" layoutInCell="1" allowOverlap="1" wp14:anchorId="6C25D3E6" wp14:editId="5253FD05">
            <wp:simplePos x="0" y="0"/>
            <wp:positionH relativeFrom="margin">
              <wp:align>right</wp:align>
            </wp:positionH>
            <wp:positionV relativeFrom="paragraph">
              <wp:posOffset>7730</wp:posOffset>
            </wp:positionV>
            <wp:extent cx="1352853" cy="525299"/>
            <wp:effectExtent l="0" t="0" r="0" b="82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52853" cy="52529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1652EB" w14:textId="77777777" w:rsidR="00882A48" w:rsidRPr="00E17200" w:rsidRDefault="00882A48" w:rsidP="00E17200"/>
    <w:p w14:paraId="1877F8E2" w14:textId="77777777" w:rsidR="00882A48" w:rsidRPr="00E17200" w:rsidRDefault="00882A48" w:rsidP="00E17200"/>
    <w:p w14:paraId="4D93C513" w14:textId="77777777" w:rsidR="00882A48" w:rsidRPr="00E17200" w:rsidRDefault="00882A48" w:rsidP="00E17200"/>
    <w:p w14:paraId="38FC54FA" w14:textId="77777777" w:rsidR="00882A48" w:rsidRPr="00E17200" w:rsidRDefault="00882A48" w:rsidP="00E17200"/>
    <w:p w14:paraId="4354C3F3" w14:textId="77777777" w:rsidR="00882A48" w:rsidRPr="00E17200" w:rsidRDefault="00882A48" w:rsidP="00882A48">
      <w:pPr>
        <w:pBdr>
          <w:bottom w:val="single" w:sz="12" w:space="1" w:color="auto"/>
        </w:pBdr>
        <w:rPr>
          <w:rFonts w:ascii="Aptos" w:hAnsi="Aptos" w:cs="Intel Clear"/>
          <w:b/>
          <w:bCs/>
          <w:color w:val="0070C0"/>
          <w:sz w:val="64"/>
          <w:szCs w:val="64"/>
        </w:rPr>
      </w:pPr>
      <w:r w:rsidRPr="00E17200">
        <w:rPr>
          <w:rFonts w:ascii="Aptos" w:hAnsi="Aptos" w:cs="Intel Clear"/>
          <w:b/>
          <w:bCs/>
          <w:color w:val="0070C0"/>
          <w:sz w:val="64"/>
          <w:szCs w:val="64"/>
        </w:rPr>
        <w:t>Intel ®Ethernet Connection I219</w:t>
      </w:r>
    </w:p>
    <w:p w14:paraId="25EE25E8" w14:textId="1CEB1D4A" w:rsidR="00882A48" w:rsidRPr="00E17200" w:rsidRDefault="004F1998" w:rsidP="004E7345">
      <w:pPr>
        <w:pBdr>
          <w:bottom w:val="single" w:sz="12" w:space="1" w:color="auto"/>
        </w:pBdr>
        <w:rPr>
          <w:rFonts w:ascii="Aptos" w:hAnsi="Aptos" w:cs="Intel Clear"/>
          <w:b/>
          <w:bCs/>
          <w:color w:val="0070C0"/>
          <w:sz w:val="40"/>
          <w:szCs w:val="40"/>
        </w:rPr>
      </w:pPr>
      <w:r w:rsidRPr="00E17200">
        <w:rPr>
          <w:rFonts w:ascii="Aptos" w:hAnsi="Aptos" w:cs="Intel Clear"/>
          <w:b/>
          <w:bCs/>
          <w:color w:val="0070C0"/>
          <w:sz w:val="56"/>
          <w:szCs w:val="56"/>
        </w:rPr>
        <w:t xml:space="preserve">Windows </w:t>
      </w:r>
      <w:r w:rsidR="00142D72" w:rsidRPr="00E17200">
        <w:rPr>
          <w:rFonts w:ascii="Aptos" w:hAnsi="Aptos" w:cs="Intel Clear"/>
          <w:b/>
          <w:bCs/>
          <w:color w:val="0070C0"/>
          <w:sz w:val="56"/>
          <w:szCs w:val="56"/>
        </w:rPr>
        <w:t xml:space="preserve">NDIS </w:t>
      </w:r>
      <w:r w:rsidRPr="00E17200">
        <w:rPr>
          <w:rFonts w:ascii="Aptos" w:hAnsi="Aptos" w:cs="Intel Clear"/>
          <w:b/>
          <w:bCs/>
          <w:color w:val="0070C0"/>
          <w:sz w:val="56"/>
          <w:szCs w:val="56"/>
        </w:rPr>
        <w:t xml:space="preserve">Driver </w:t>
      </w:r>
      <w:r w:rsidR="004E7345" w:rsidRPr="00E17200">
        <w:rPr>
          <w:rFonts w:ascii="Aptos" w:hAnsi="Aptos" w:cs="Intel Clear"/>
          <w:b/>
          <w:bCs/>
          <w:color w:val="0070C0"/>
          <w:sz w:val="56"/>
          <w:szCs w:val="56"/>
        </w:rPr>
        <w:t>Release</w:t>
      </w:r>
      <w:r w:rsidR="003D3961" w:rsidRPr="00E17200">
        <w:rPr>
          <w:rFonts w:ascii="Aptos" w:hAnsi="Aptos" w:cs="Intel Clear"/>
          <w:b/>
          <w:bCs/>
          <w:color w:val="0070C0"/>
          <w:sz w:val="56"/>
          <w:szCs w:val="56"/>
        </w:rPr>
        <w:t xml:space="preserve"> </w:t>
      </w:r>
      <w:r w:rsidR="003D3961" w:rsidRPr="00E17200">
        <w:rPr>
          <w:rFonts w:ascii="Aptos" w:hAnsi="Aptos" w:cs="Intel Clear"/>
          <w:color w:val="0070C0"/>
          <w:sz w:val="56"/>
          <w:szCs w:val="56"/>
        </w:rPr>
        <w:t>12.1</w:t>
      </w:r>
      <w:r w:rsidR="00DD4770" w:rsidRPr="00E17200">
        <w:rPr>
          <w:rFonts w:ascii="Aptos" w:hAnsi="Aptos" w:cs="Intel Clear"/>
          <w:color w:val="0070C0"/>
          <w:sz w:val="56"/>
          <w:szCs w:val="56"/>
        </w:rPr>
        <w:t>9</w:t>
      </w:r>
      <w:r w:rsidR="003D3961" w:rsidRPr="00E17200">
        <w:rPr>
          <w:rFonts w:ascii="Aptos" w:hAnsi="Aptos" w:cs="Intel Clear"/>
          <w:color w:val="0070C0"/>
          <w:sz w:val="56"/>
          <w:szCs w:val="56"/>
        </w:rPr>
        <w:t>.</w:t>
      </w:r>
      <w:r w:rsidR="00295704" w:rsidRPr="00E17200">
        <w:rPr>
          <w:rFonts w:ascii="Aptos" w:hAnsi="Aptos" w:cs="Intel Clear"/>
          <w:color w:val="0070C0"/>
          <w:sz w:val="56"/>
          <w:szCs w:val="56"/>
        </w:rPr>
        <w:t>2</w:t>
      </w:r>
      <w:r w:rsidR="003D3961" w:rsidRPr="00E17200">
        <w:rPr>
          <w:rFonts w:ascii="Aptos" w:hAnsi="Aptos" w:cs="Intel Clear"/>
          <w:color w:val="0070C0"/>
          <w:sz w:val="56"/>
          <w:szCs w:val="56"/>
        </w:rPr>
        <w:t>.</w:t>
      </w:r>
      <w:r w:rsidR="00E17200" w:rsidRPr="00E17200">
        <w:rPr>
          <w:rFonts w:ascii="Aptos" w:hAnsi="Aptos" w:cs="Intel Clear"/>
          <w:color w:val="0070C0"/>
          <w:sz w:val="56"/>
          <w:szCs w:val="56"/>
        </w:rPr>
        <w:t>6</w:t>
      </w:r>
      <w:r w:rsidR="00416D49">
        <w:rPr>
          <w:rFonts w:ascii="Aptos" w:hAnsi="Aptos" w:cs="Intel Clear"/>
          <w:color w:val="0070C0"/>
          <w:sz w:val="56"/>
          <w:szCs w:val="56"/>
        </w:rPr>
        <w:t>0</w:t>
      </w:r>
    </w:p>
    <w:p w14:paraId="3C310CF3" w14:textId="518480F6" w:rsidR="00A42D8E" w:rsidRPr="00E17200" w:rsidRDefault="00882A48" w:rsidP="00A42D8E">
      <w:pPr>
        <w:rPr>
          <w:rFonts w:ascii="Aptos" w:hAnsi="Aptos" w:cs="Intel Clear"/>
          <w:b/>
          <w:bCs/>
          <w:color w:val="0070C0"/>
          <w:sz w:val="28"/>
          <w:szCs w:val="28"/>
        </w:rPr>
      </w:pPr>
      <w:r w:rsidRPr="00E17200">
        <w:rPr>
          <w:rFonts w:ascii="Aptos" w:hAnsi="Aptos" w:cs="Intel Clear"/>
          <w:b/>
          <w:bCs/>
          <w:color w:val="0070C0"/>
          <w:sz w:val="28"/>
          <w:szCs w:val="28"/>
        </w:rPr>
        <w:t>Driver Release Note</w:t>
      </w:r>
      <w:r w:rsidRPr="00E17200">
        <w:rPr>
          <w:rFonts w:ascii="Aptos" w:hAnsi="Aptos" w:cs="Intel Clear"/>
          <w:b/>
          <w:bCs/>
          <w:color w:val="0070C0"/>
          <w:sz w:val="28"/>
          <w:szCs w:val="28"/>
        </w:rPr>
        <w:br/>
      </w:r>
      <w:r w:rsidR="00E17200">
        <w:rPr>
          <w:rFonts w:ascii="Aptos" w:hAnsi="Aptos" w:cs="Intel Clear"/>
          <w:b/>
          <w:bCs/>
          <w:color w:val="0070C0"/>
          <w:sz w:val="28"/>
          <w:szCs w:val="28"/>
        </w:rPr>
        <w:t>June</w:t>
      </w:r>
      <w:r w:rsidR="00295704" w:rsidRPr="00E17200">
        <w:rPr>
          <w:rFonts w:ascii="Aptos" w:hAnsi="Aptos" w:cs="Intel Clear"/>
          <w:b/>
          <w:bCs/>
          <w:color w:val="0070C0"/>
          <w:sz w:val="28"/>
          <w:szCs w:val="28"/>
        </w:rPr>
        <w:t xml:space="preserve"> 202</w:t>
      </w:r>
      <w:r w:rsidR="004C2126" w:rsidRPr="00E17200">
        <w:rPr>
          <w:rFonts w:ascii="Aptos" w:hAnsi="Aptos" w:cs="Intel Clear"/>
          <w:b/>
          <w:bCs/>
          <w:color w:val="0070C0"/>
          <w:sz w:val="28"/>
          <w:szCs w:val="28"/>
        </w:rPr>
        <w:t>4</w:t>
      </w:r>
    </w:p>
    <w:p w14:paraId="40CA8DAF" w14:textId="77777777" w:rsidR="00A42D8E" w:rsidRDefault="00A42D8E" w:rsidP="00882A48">
      <w:pPr>
        <w:rPr>
          <w:rFonts w:ascii="Intel Clear" w:hAnsi="Intel Clear" w:cs="Intel Clear"/>
          <w:b/>
          <w:bCs/>
          <w:sz w:val="36"/>
          <w:szCs w:val="36"/>
        </w:rPr>
      </w:pPr>
    </w:p>
    <w:p w14:paraId="35AA5063" w14:textId="77777777" w:rsidR="00882A48" w:rsidRPr="00E17200" w:rsidRDefault="00A42D8E" w:rsidP="00882A48">
      <w:pPr>
        <w:rPr>
          <w:rFonts w:ascii="Aptos" w:hAnsi="Aptos" w:cs="Intel Clear"/>
          <w:b/>
          <w:bCs/>
          <w:color w:val="FF0000"/>
          <w:sz w:val="32"/>
          <w:szCs w:val="32"/>
        </w:rPr>
      </w:pPr>
      <w:r w:rsidRPr="00E17200">
        <w:rPr>
          <w:rFonts w:ascii="Aptos" w:hAnsi="Aptos" w:cs="Intel Clear"/>
          <w:b/>
          <w:bCs/>
          <w:color w:val="FF0000"/>
          <w:sz w:val="32"/>
          <w:szCs w:val="32"/>
        </w:rPr>
        <w:t>Intel C</w:t>
      </w:r>
      <w:r w:rsidR="00882A48" w:rsidRPr="00E17200">
        <w:rPr>
          <w:rFonts w:ascii="Aptos" w:hAnsi="Aptos" w:cs="Intel Clear"/>
          <w:b/>
          <w:bCs/>
          <w:color w:val="FF0000"/>
          <w:sz w:val="32"/>
          <w:szCs w:val="32"/>
        </w:rPr>
        <w:t>onfidential</w:t>
      </w:r>
    </w:p>
    <w:p w14:paraId="61DAA953" w14:textId="77777777" w:rsidR="00882A48" w:rsidRPr="00E17200" w:rsidRDefault="00882A48" w:rsidP="00E17200"/>
    <w:p w14:paraId="105E246C" w14:textId="77777777" w:rsidR="00882A48" w:rsidRPr="00E17200" w:rsidRDefault="00882A48" w:rsidP="00E17200"/>
    <w:p w14:paraId="06A7EDCC" w14:textId="77777777" w:rsidR="00882A48" w:rsidRPr="00E17200" w:rsidRDefault="00882A48" w:rsidP="00E17200"/>
    <w:p w14:paraId="735A652D" w14:textId="77777777" w:rsidR="00882A48" w:rsidRPr="00E17200" w:rsidRDefault="00882A48" w:rsidP="00E17200"/>
    <w:p w14:paraId="7901C157" w14:textId="77777777" w:rsidR="00E17200" w:rsidRPr="00E17200" w:rsidRDefault="00E17200" w:rsidP="00E17200"/>
    <w:p w14:paraId="1BD7DBEA" w14:textId="77777777" w:rsidR="00E17200" w:rsidRPr="00E17200" w:rsidRDefault="00E17200" w:rsidP="00E17200"/>
    <w:p w14:paraId="32D51589" w14:textId="77777777" w:rsidR="00E17200" w:rsidRPr="00E17200" w:rsidRDefault="00E17200" w:rsidP="00E17200"/>
    <w:p w14:paraId="50B99630" w14:textId="58033B33" w:rsidR="00ED7C5B" w:rsidRPr="00E17200" w:rsidRDefault="00ED7C5B" w:rsidP="00E17200"/>
    <w:p w14:paraId="0F02F264" w14:textId="7F199827" w:rsidR="00BF0AFE" w:rsidRPr="00E17200" w:rsidRDefault="00BF0AFE" w:rsidP="00E17200"/>
    <w:p w14:paraId="59213C24" w14:textId="77777777" w:rsidR="00E17200" w:rsidRPr="00E17200" w:rsidRDefault="00E17200" w:rsidP="00E17200"/>
    <w:p w14:paraId="3D75B7EF" w14:textId="41C4916E" w:rsidR="00882A48" w:rsidRPr="0060743F" w:rsidRDefault="00882A48" w:rsidP="0060743F">
      <w:pPr>
        <w:pStyle w:val="TOC1"/>
        <w:pBdr>
          <w:bottom w:val="single" w:sz="12" w:space="1" w:color="auto"/>
        </w:pBdr>
        <w:rPr>
          <w:rFonts w:ascii="Aptos" w:hAnsi="Aptos" w:cs="Intel Clear"/>
          <w:i/>
          <w:color w:val="0070C0"/>
          <w:sz w:val="40"/>
          <w:szCs w:val="40"/>
        </w:rPr>
      </w:pPr>
      <w:r w:rsidRPr="00E17200">
        <w:rPr>
          <w:rFonts w:ascii="Aptos" w:hAnsi="Aptos" w:cs="Intel Clear"/>
          <w:i/>
          <w:color w:val="0070C0"/>
          <w:sz w:val="40"/>
          <w:szCs w:val="40"/>
        </w:rPr>
        <w:lastRenderedPageBreak/>
        <w:t>Contents</w:t>
      </w:r>
    </w:p>
    <w:p w14:paraId="0BD6371C" w14:textId="513E4C48" w:rsidR="00416D49" w:rsidRDefault="00882A48">
      <w:pPr>
        <w:pStyle w:val="TOC1"/>
        <w:rPr>
          <w:b w:val="0"/>
          <w:noProof/>
          <w:szCs w:val="24"/>
        </w:rPr>
      </w:pPr>
      <w:r w:rsidRPr="00E17200">
        <w:rPr>
          <w:rFonts w:ascii="Aptos" w:hAnsi="Aptos" w:cs="Intel Clear"/>
          <w:szCs w:val="24"/>
        </w:rPr>
        <w:fldChar w:fldCharType="begin"/>
      </w:r>
      <w:r w:rsidRPr="00E17200">
        <w:rPr>
          <w:rFonts w:ascii="Aptos" w:hAnsi="Aptos" w:cs="Intel Clear"/>
          <w:szCs w:val="24"/>
        </w:rPr>
        <w:instrText xml:space="preserve"> TOC \o "1-3" \h \z \u </w:instrText>
      </w:r>
      <w:r w:rsidRPr="00E17200">
        <w:rPr>
          <w:rFonts w:ascii="Aptos" w:hAnsi="Aptos" w:cs="Intel Clear"/>
          <w:szCs w:val="24"/>
        </w:rPr>
        <w:fldChar w:fldCharType="separate"/>
      </w:r>
      <w:hyperlink w:anchor="_Toc170717949" w:history="1">
        <w:r w:rsidR="00416D49" w:rsidRPr="00CA3F28">
          <w:rPr>
            <w:rStyle w:val="Hyperlink"/>
            <w:rFonts w:ascii="Intel Clear" w:hAnsi="Intel Clear" w:cs="Intel Clear"/>
            <w:noProof/>
          </w:rPr>
          <w:t>1.</w:t>
        </w:r>
        <w:r w:rsidR="00416D49">
          <w:rPr>
            <w:b w:val="0"/>
            <w:noProof/>
            <w:szCs w:val="24"/>
          </w:rPr>
          <w:tab/>
        </w:r>
        <w:r w:rsidR="00416D49" w:rsidRPr="00CA3F28">
          <w:rPr>
            <w:rStyle w:val="Hyperlink"/>
            <w:rFonts w:ascii="Aptos" w:hAnsi="Aptos" w:cs="Intel Clear"/>
            <w:noProof/>
          </w:rPr>
          <w:t>Introduction</w:t>
        </w:r>
        <w:r w:rsidR="00416D49">
          <w:rPr>
            <w:noProof/>
            <w:webHidden/>
          </w:rPr>
          <w:tab/>
        </w:r>
        <w:r w:rsidR="00416D49">
          <w:rPr>
            <w:noProof/>
            <w:webHidden/>
          </w:rPr>
          <w:fldChar w:fldCharType="begin"/>
        </w:r>
        <w:r w:rsidR="00416D49">
          <w:rPr>
            <w:noProof/>
            <w:webHidden/>
          </w:rPr>
          <w:instrText xml:space="preserve"> PAGEREF _Toc170717949 \h </w:instrText>
        </w:r>
        <w:r w:rsidR="00416D49">
          <w:rPr>
            <w:noProof/>
            <w:webHidden/>
          </w:rPr>
        </w:r>
        <w:r w:rsidR="00416D49">
          <w:rPr>
            <w:noProof/>
            <w:webHidden/>
          </w:rPr>
          <w:fldChar w:fldCharType="separate"/>
        </w:r>
        <w:r w:rsidR="00BB5452">
          <w:rPr>
            <w:noProof/>
            <w:webHidden/>
          </w:rPr>
          <w:t>4</w:t>
        </w:r>
        <w:r w:rsidR="00416D49">
          <w:rPr>
            <w:noProof/>
            <w:webHidden/>
          </w:rPr>
          <w:fldChar w:fldCharType="end"/>
        </w:r>
      </w:hyperlink>
    </w:p>
    <w:p w14:paraId="340CF5C8" w14:textId="1B473C4F" w:rsidR="00416D49" w:rsidRDefault="00416D49">
      <w:pPr>
        <w:pStyle w:val="TOC2"/>
        <w:rPr>
          <w:szCs w:val="24"/>
        </w:rPr>
      </w:pPr>
      <w:hyperlink w:anchor="_Toc170717950" w:history="1">
        <w:r w:rsidRPr="00CA3F28">
          <w:rPr>
            <w:rStyle w:val="Hyperlink"/>
            <w:rFonts w:ascii="Intel Clear" w:hAnsi="Intel Clear" w:cs="Intel Clear"/>
          </w:rPr>
          <w:t>1.1</w:t>
        </w:r>
        <w:r>
          <w:rPr>
            <w:szCs w:val="24"/>
          </w:rPr>
          <w:tab/>
        </w:r>
        <w:r w:rsidRPr="00CA3F28">
          <w:rPr>
            <w:rStyle w:val="Hyperlink"/>
            <w:rFonts w:ascii="Aptos" w:hAnsi="Aptos" w:cs="Intel Clear"/>
          </w:rPr>
          <w:t>Scope of Document</w:t>
        </w:r>
        <w:r>
          <w:rPr>
            <w:webHidden/>
          </w:rPr>
          <w:tab/>
        </w:r>
        <w:r>
          <w:rPr>
            <w:webHidden/>
          </w:rPr>
          <w:fldChar w:fldCharType="begin"/>
        </w:r>
        <w:r>
          <w:rPr>
            <w:webHidden/>
          </w:rPr>
          <w:instrText xml:space="preserve"> PAGEREF _Toc170717950 \h </w:instrText>
        </w:r>
        <w:r>
          <w:rPr>
            <w:webHidden/>
          </w:rPr>
        </w:r>
        <w:r>
          <w:rPr>
            <w:webHidden/>
          </w:rPr>
          <w:fldChar w:fldCharType="separate"/>
        </w:r>
        <w:r w:rsidR="00BB5452">
          <w:rPr>
            <w:webHidden/>
          </w:rPr>
          <w:t>4</w:t>
        </w:r>
        <w:r>
          <w:rPr>
            <w:webHidden/>
          </w:rPr>
          <w:fldChar w:fldCharType="end"/>
        </w:r>
      </w:hyperlink>
    </w:p>
    <w:p w14:paraId="703DBB29" w14:textId="6162A399" w:rsidR="00416D49" w:rsidRDefault="00416D49">
      <w:pPr>
        <w:pStyle w:val="TOC2"/>
        <w:rPr>
          <w:szCs w:val="24"/>
        </w:rPr>
      </w:pPr>
      <w:hyperlink w:anchor="_Toc170717951" w:history="1">
        <w:r w:rsidRPr="00CA3F28">
          <w:rPr>
            <w:rStyle w:val="Hyperlink"/>
            <w:rFonts w:ascii="Intel Clear" w:hAnsi="Intel Clear" w:cs="Intel Clear"/>
          </w:rPr>
          <w:t>1.2</w:t>
        </w:r>
        <w:r>
          <w:rPr>
            <w:szCs w:val="24"/>
          </w:rPr>
          <w:tab/>
        </w:r>
        <w:r w:rsidRPr="00CA3F28">
          <w:rPr>
            <w:rStyle w:val="Hyperlink"/>
            <w:rFonts w:ascii="Aptos" w:hAnsi="Aptos" w:cs="Intel Clear"/>
          </w:rPr>
          <w:t>Acronyms and Terms</w:t>
        </w:r>
        <w:r>
          <w:rPr>
            <w:webHidden/>
          </w:rPr>
          <w:tab/>
        </w:r>
        <w:r>
          <w:rPr>
            <w:webHidden/>
          </w:rPr>
          <w:fldChar w:fldCharType="begin"/>
        </w:r>
        <w:r>
          <w:rPr>
            <w:webHidden/>
          </w:rPr>
          <w:instrText xml:space="preserve"> PAGEREF _Toc170717951 \h </w:instrText>
        </w:r>
        <w:r>
          <w:rPr>
            <w:webHidden/>
          </w:rPr>
        </w:r>
        <w:r>
          <w:rPr>
            <w:webHidden/>
          </w:rPr>
          <w:fldChar w:fldCharType="separate"/>
        </w:r>
        <w:r w:rsidR="00BB5452">
          <w:rPr>
            <w:webHidden/>
          </w:rPr>
          <w:t>4</w:t>
        </w:r>
        <w:r>
          <w:rPr>
            <w:webHidden/>
          </w:rPr>
          <w:fldChar w:fldCharType="end"/>
        </w:r>
      </w:hyperlink>
    </w:p>
    <w:p w14:paraId="0B4202CB" w14:textId="30C4D4FD" w:rsidR="00416D49" w:rsidRDefault="00416D49">
      <w:pPr>
        <w:pStyle w:val="TOC1"/>
        <w:rPr>
          <w:b w:val="0"/>
          <w:noProof/>
          <w:szCs w:val="24"/>
        </w:rPr>
      </w:pPr>
      <w:hyperlink w:anchor="_Toc170717952" w:history="1">
        <w:r w:rsidRPr="00CA3F28">
          <w:rPr>
            <w:rStyle w:val="Hyperlink"/>
            <w:rFonts w:ascii="Intel Clear" w:hAnsi="Intel Clear" w:cs="Intel Clear"/>
            <w:noProof/>
          </w:rPr>
          <w:t>2.</w:t>
        </w:r>
        <w:r>
          <w:rPr>
            <w:b w:val="0"/>
            <w:noProof/>
            <w:szCs w:val="24"/>
          </w:rPr>
          <w:tab/>
        </w:r>
        <w:r w:rsidRPr="00CA3F28">
          <w:rPr>
            <w:rStyle w:val="Hyperlink"/>
            <w:rFonts w:ascii="Aptos" w:hAnsi="Aptos" w:cs="Intel Clear"/>
            <w:noProof/>
          </w:rPr>
          <w:t>Release Kit details</w:t>
        </w:r>
        <w:r>
          <w:rPr>
            <w:noProof/>
            <w:webHidden/>
          </w:rPr>
          <w:tab/>
        </w:r>
        <w:r>
          <w:rPr>
            <w:noProof/>
            <w:webHidden/>
          </w:rPr>
          <w:fldChar w:fldCharType="begin"/>
        </w:r>
        <w:r>
          <w:rPr>
            <w:noProof/>
            <w:webHidden/>
          </w:rPr>
          <w:instrText xml:space="preserve"> PAGEREF _Toc170717952 \h </w:instrText>
        </w:r>
        <w:r>
          <w:rPr>
            <w:noProof/>
            <w:webHidden/>
          </w:rPr>
        </w:r>
        <w:r>
          <w:rPr>
            <w:noProof/>
            <w:webHidden/>
          </w:rPr>
          <w:fldChar w:fldCharType="separate"/>
        </w:r>
        <w:r w:rsidR="00BB5452">
          <w:rPr>
            <w:noProof/>
            <w:webHidden/>
          </w:rPr>
          <w:t>5</w:t>
        </w:r>
        <w:r>
          <w:rPr>
            <w:noProof/>
            <w:webHidden/>
          </w:rPr>
          <w:fldChar w:fldCharType="end"/>
        </w:r>
      </w:hyperlink>
    </w:p>
    <w:p w14:paraId="7E71D2A0" w14:textId="49DD81FA" w:rsidR="00416D49" w:rsidRDefault="00416D49">
      <w:pPr>
        <w:pStyle w:val="TOC2"/>
        <w:rPr>
          <w:szCs w:val="24"/>
        </w:rPr>
      </w:pPr>
      <w:hyperlink w:anchor="_Toc170717953" w:history="1">
        <w:r w:rsidRPr="00CA3F28">
          <w:rPr>
            <w:rStyle w:val="Hyperlink"/>
            <w:rFonts w:ascii="Intel Clear" w:hAnsi="Intel Clear" w:cs="Intel Clear"/>
          </w:rPr>
          <w:t>2.1</w:t>
        </w:r>
        <w:r>
          <w:rPr>
            <w:szCs w:val="24"/>
          </w:rPr>
          <w:tab/>
        </w:r>
        <w:r w:rsidRPr="00CA3F28">
          <w:rPr>
            <w:rStyle w:val="Hyperlink"/>
            <w:rFonts w:ascii="Aptos" w:hAnsi="Aptos" w:cs="Intel Clear"/>
          </w:rPr>
          <w:t>Intel® Ethernet Connection I219 Windows NDIS Driver Release 12.19.2.60</w:t>
        </w:r>
        <w:r>
          <w:rPr>
            <w:webHidden/>
          </w:rPr>
          <w:tab/>
        </w:r>
        <w:r>
          <w:rPr>
            <w:webHidden/>
          </w:rPr>
          <w:fldChar w:fldCharType="begin"/>
        </w:r>
        <w:r>
          <w:rPr>
            <w:webHidden/>
          </w:rPr>
          <w:instrText xml:space="preserve"> PAGEREF _Toc170717953 \h </w:instrText>
        </w:r>
        <w:r>
          <w:rPr>
            <w:webHidden/>
          </w:rPr>
        </w:r>
        <w:r>
          <w:rPr>
            <w:webHidden/>
          </w:rPr>
          <w:fldChar w:fldCharType="separate"/>
        </w:r>
        <w:r w:rsidR="00BB5452">
          <w:rPr>
            <w:webHidden/>
          </w:rPr>
          <w:t>5</w:t>
        </w:r>
        <w:r>
          <w:rPr>
            <w:webHidden/>
          </w:rPr>
          <w:fldChar w:fldCharType="end"/>
        </w:r>
      </w:hyperlink>
    </w:p>
    <w:p w14:paraId="6FAA3CC2" w14:textId="3B99B0E0" w:rsidR="00416D49" w:rsidRDefault="00416D49">
      <w:pPr>
        <w:pStyle w:val="TOC1"/>
        <w:rPr>
          <w:b w:val="0"/>
          <w:noProof/>
          <w:szCs w:val="24"/>
        </w:rPr>
      </w:pPr>
      <w:hyperlink w:anchor="_Toc170717954" w:history="1">
        <w:r w:rsidRPr="00CA3F28">
          <w:rPr>
            <w:rStyle w:val="Hyperlink"/>
            <w:rFonts w:ascii="Intel Clear" w:hAnsi="Intel Clear" w:cs="Intel Clear"/>
            <w:noProof/>
          </w:rPr>
          <w:t>3.</w:t>
        </w:r>
        <w:r>
          <w:rPr>
            <w:b w:val="0"/>
            <w:noProof/>
            <w:szCs w:val="24"/>
          </w:rPr>
          <w:tab/>
        </w:r>
        <w:r w:rsidRPr="00CA3F28">
          <w:rPr>
            <w:rStyle w:val="Hyperlink"/>
            <w:rFonts w:ascii="Aptos" w:hAnsi="Aptos" w:cs="Intel Clear"/>
            <w:noProof/>
          </w:rPr>
          <w:t>Fixed Issues</w:t>
        </w:r>
        <w:r>
          <w:rPr>
            <w:noProof/>
            <w:webHidden/>
          </w:rPr>
          <w:tab/>
        </w:r>
        <w:r>
          <w:rPr>
            <w:noProof/>
            <w:webHidden/>
          </w:rPr>
          <w:fldChar w:fldCharType="begin"/>
        </w:r>
        <w:r>
          <w:rPr>
            <w:noProof/>
            <w:webHidden/>
          </w:rPr>
          <w:instrText xml:space="preserve"> PAGEREF _Toc170717954 \h </w:instrText>
        </w:r>
        <w:r>
          <w:rPr>
            <w:noProof/>
            <w:webHidden/>
          </w:rPr>
        </w:r>
        <w:r>
          <w:rPr>
            <w:noProof/>
            <w:webHidden/>
          </w:rPr>
          <w:fldChar w:fldCharType="separate"/>
        </w:r>
        <w:r w:rsidR="00BB5452">
          <w:rPr>
            <w:noProof/>
            <w:webHidden/>
          </w:rPr>
          <w:t>6</w:t>
        </w:r>
        <w:r>
          <w:rPr>
            <w:noProof/>
            <w:webHidden/>
          </w:rPr>
          <w:fldChar w:fldCharType="end"/>
        </w:r>
      </w:hyperlink>
    </w:p>
    <w:p w14:paraId="70E9C966" w14:textId="719D1C95" w:rsidR="00416D49" w:rsidRDefault="00416D49">
      <w:pPr>
        <w:pStyle w:val="TOC2"/>
        <w:rPr>
          <w:szCs w:val="24"/>
        </w:rPr>
      </w:pPr>
      <w:hyperlink w:anchor="_Toc170717955" w:history="1">
        <w:r w:rsidRPr="00CA3F28">
          <w:rPr>
            <w:rStyle w:val="Hyperlink"/>
            <w:rFonts w:ascii="Intel Clear" w:hAnsi="Intel Clear" w:cs="Intel Clear"/>
          </w:rPr>
          <w:t>3.1</w:t>
        </w:r>
        <w:r>
          <w:rPr>
            <w:szCs w:val="24"/>
          </w:rPr>
          <w:tab/>
        </w:r>
        <w:r w:rsidRPr="00CA3F28">
          <w:rPr>
            <w:rStyle w:val="Hyperlink"/>
            <w:rFonts w:ascii="Aptos" w:hAnsi="Aptos" w:cs="Intel Clear"/>
          </w:rPr>
          <w:t>Closed – Windows LAN Driver</w:t>
        </w:r>
        <w:r>
          <w:rPr>
            <w:webHidden/>
          </w:rPr>
          <w:tab/>
        </w:r>
        <w:r>
          <w:rPr>
            <w:webHidden/>
          </w:rPr>
          <w:fldChar w:fldCharType="begin"/>
        </w:r>
        <w:r>
          <w:rPr>
            <w:webHidden/>
          </w:rPr>
          <w:instrText xml:space="preserve"> PAGEREF _Toc170717955 \h </w:instrText>
        </w:r>
        <w:r>
          <w:rPr>
            <w:webHidden/>
          </w:rPr>
        </w:r>
        <w:r>
          <w:rPr>
            <w:webHidden/>
          </w:rPr>
          <w:fldChar w:fldCharType="separate"/>
        </w:r>
        <w:r w:rsidR="00BB5452">
          <w:rPr>
            <w:webHidden/>
          </w:rPr>
          <w:t>6</w:t>
        </w:r>
        <w:r>
          <w:rPr>
            <w:webHidden/>
          </w:rPr>
          <w:fldChar w:fldCharType="end"/>
        </w:r>
      </w:hyperlink>
    </w:p>
    <w:p w14:paraId="4B4AB32B" w14:textId="53E02FAF" w:rsidR="00882A48" w:rsidRDefault="00882A48" w:rsidP="00882A48">
      <w:pPr>
        <w:spacing w:after="0" w:line="240" w:lineRule="auto"/>
        <w:rPr>
          <w:rFonts w:ascii="Intel Clear" w:hAnsi="Intel Clear" w:cs="Intel Clear"/>
          <w:b/>
          <w:szCs w:val="20"/>
        </w:rPr>
      </w:pPr>
      <w:r w:rsidRPr="00E17200">
        <w:rPr>
          <w:rFonts w:ascii="Aptos" w:hAnsi="Aptos" w:cs="Intel Clear"/>
          <w:b/>
        </w:rPr>
        <w:fldChar w:fldCharType="end"/>
      </w:r>
    </w:p>
    <w:p w14:paraId="0BC86472" w14:textId="77777777" w:rsidR="00882A48" w:rsidRDefault="00882A48" w:rsidP="00882A48">
      <w:pPr>
        <w:spacing w:after="0" w:line="240" w:lineRule="auto"/>
        <w:rPr>
          <w:rFonts w:ascii="Intel Clear" w:hAnsi="Intel Clear" w:cs="Intel Clear"/>
          <w:b/>
          <w:szCs w:val="20"/>
        </w:rPr>
      </w:pPr>
    </w:p>
    <w:p w14:paraId="21C22B81" w14:textId="77777777" w:rsidR="00882A48" w:rsidRDefault="00882A48" w:rsidP="00882A48">
      <w:pPr>
        <w:spacing w:after="0" w:line="240" w:lineRule="auto"/>
        <w:rPr>
          <w:rFonts w:ascii="Intel Clear" w:hAnsi="Intel Clear" w:cs="Intel Clear"/>
          <w:b/>
          <w:szCs w:val="20"/>
        </w:rPr>
      </w:pPr>
    </w:p>
    <w:p w14:paraId="310BAF48" w14:textId="77777777" w:rsidR="00882A48" w:rsidRPr="00E17200" w:rsidRDefault="00882A48" w:rsidP="00E17200"/>
    <w:p w14:paraId="28503892" w14:textId="77777777" w:rsidR="00882A48" w:rsidRPr="00E17200" w:rsidRDefault="00882A48" w:rsidP="00E17200"/>
    <w:p w14:paraId="28970398" w14:textId="77777777" w:rsidR="00882A48" w:rsidRPr="00E17200" w:rsidRDefault="00882A48" w:rsidP="00E17200"/>
    <w:p w14:paraId="4471ADCB" w14:textId="77777777" w:rsidR="00882A48" w:rsidRPr="00E17200" w:rsidRDefault="00882A48" w:rsidP="00E17200"/>
    <w:p w14:paraId="58251AD6" w14:textId="77777777" w:rsidR="00882A48" w:rsidRPr="00E17200" w:rsidRDefault="00882A48" w:rsidP="00E17200"/>
    <w:p w14:paraId="228378A2" w14:textId="77777777" w:rsidR="00882A48" w:rsidRPr="00E17200" w:rsidRDefault="00882A48" w:rsidP="00E17200"/>
    <w:p w14:paraId="28B7A01E" w14:textId="77777777" w:rsidR="00882A48" w:rsidRPr="00E17200" w:rsidRDefault="00882A48" w:rsidP="00E17200"/>
    <w:p w14:paraId="27865A65" w14:textId="77777777" w:rsidR="00882A48" w:rsidRPr="00E17200" w:rsidRDefault="00882A48" w:rsidP="00E17200"/>
    <w:p w14:paraId="684690B5" w14:textId="77777777" w:rsidR="00882A48" w:rsidRPr="00E17200" w:rsidRDefault="00882A48" w:rsidP="00E17200"/>
    <w:p w14:paraId="762A5C8C" w14:textId="77777777" w:rsidR="00882A48" w:rsidRPr="00E17200" w:rsidRDefault="00882A48" w:rsidP="00E17200"/>
    <w:p w14:paraId="522D5D2C" w14:textId="77777777" w:rsidR="00882A48" w:rsidRPr="00E17200" w:rsidRDefault="00882A48" w:rsidP="00E17200"/>
    <w:p w14:paraId="315C33A2" w14:textId="77777777" w:rsidR="00882A48" w:rsidRPr="00E17200" w:rsidRDefault="00882A48" w:rsidP="00E17200"/>
    <w:p w14:paraId="39358EBD" w14:textId="77777777" w:rsidR="00882A48" w:rsidRPr="00E17200" w:rsidRDefault="00882A48" w:rsidP="00E17200"/>
    <w:p w14:paraId="56B1CE09" w14:textId="77777777" w:rsidR="00882A48" w:rsidRPr="00E17200" w:rsidRDefault="00882A48" w:rsidP="00E17200"/>
    <w:p w14:paraId="7E3A2641" w14:textId="77777777" w:rsidR="00882A48" w:rsidRPr="00E17200" w:rsidRDefault="00882A48" w:rsidP="00E17200"/>
    <w:p w14:paraId="17DA768A" w14:textId="77777777" w:rsidR="00882A48" w:rsidRPr="00E17200" w:rsidRDefault="00882A48" w:rsidP="00E17200"/>
    <w:p w14:paraId="33024767" w14:textId="77777777" w:rsidR="00882A48" w:rsidRPr="00E17200" w:rsidRDefault="00882A48" w:rsidP="00E17200"/>
    <w:p w14:paraId="797A07E4" w14:textId="77777777" w:rsidR="00882A48" w:rsidRPr="00E17200" w:rsidRDefault="00882A48" w:rsidP="00E17200"/>
    <w:p w14:paraId="2DD19661" w14:textId="4CD8DFA1" w:rsidR="003354BC" w:rsidRPr="00E17200" w:rsidRDefault="003354BC" w:rsidP="003354BC">
      <w:pPr>
        <w:pStyle w:val="TOC1"/>
        <w:pBdr>
          <w:bottom w:val="single" w:sz="12" w:space="1" w:color="auto"/>
        </w:pBdr>
        <w:rPr>
          <w:rFonts w:ascii="Aptos" w:hAnsi="Aptos" w:cs="Intel Clear"/>
          <w:i/>
          <w:color w:val="0070C0"/>
          <w:sz w:val="40"/>
          <w:szCs w:val="40"/>
        </w:rPr>
      </w:pPr>
      <w:r w:rsidRPr="00E17200">
        <w:rPr>
          <w:rFonts w:ascii="Aptos" w:hAnsi="Aptos" w:cs="Intel Clear"/>
          <w:i/>
          <w:color w:val="0070C0"/>
          <w:sz w:val="40"/>
          <w:szCs w:val="40"/>
        </w:rPr>
        <w:lastRenderedPageBreak/>
        <w:t>Intended Audience</w:t>
      </w:r>
    </w:p>
    <w:p w14:paraId="5C82DFBA" w14:textId="77777777" w:rsidR="003354BC" w:rsidRPr="00E17200" w:rsidRDefault="003354BC" w:rsidP="003354BC">
      <w:pPr>
        <w:spacing w:before="91" w:after="0" w:line="360" w:lineRule="auto"/>
        <w:rPr>
          <w:rFonts w:ascii="Aptos" w:eastAsia="Calibri" w:hAnsi="Aptos" w:cs="Intel Clear"/>
        </w:rPr>
      </w:pPr>
      <w:r w:rsidRPr="00E17200">
        <w:rPr>
          <w:rFonts w:ascii="Aptos" w:eastAsia="Calibri" w:hAnsi="Aptos" w:cs="Intel Clear"/>
        </w:rPr>
        <w:t>The intended audience for this is OEM/ODM software developers, test and validatio</w:t>
      </w:r>
      <w:r w:rsidR="002E7D41" w:rsidRPr="00E17200">
        <w:rPr>
          <w:rFonts w:ascii="Aptos" w:eastAsia="Calibri" w:hAnsi="Aptos" w:cs="Intel Clear"/>
        </w:rPr>
        <w:t>n engineers, and system integrators.</w:t>
      </w:r>
    </w:p>
    <w:p w14:paraId="23CDD044" w14:textId="77777777" w:rsidR="003354BC" w:rsidRDefault="003354BC" w:rsidP="00E17200"/>
    <w:p w14:paraId="5BC63FCD" w14:textId="77777777" w:rsidR="00E17200" w:rsidRDefault="00E17200" w:rsidP="00E17200"/>
    <w:p w14:paraId="6107CA19" w14:textId="77777777" w:rsidR="00E17200" w:rsidRPr="00E17200" w:rsidRDefault="00E17200" w:rsidP="00E17200"/>
    <w:p w14:paraId="29BB978C" w14:textId="77777777" w:rsidR="003354BC" w:rsidRPr="00E17200" w:rsidRDefault="003354BC" w:rsidP="003354BC">
      <w:pPr>
        <w:pStyle w:val="TOC1"/>
        <w:pBdr>
          <w:bottom w:val="single" w:sz="12" w:space="1" w:color="auto"/>
        </w:pBdr>
        <w:rPr>
          <w:rFonts w:ascii="Aptos" w:hAnsi="Aptos" w:cs="Intel Clear"/>
          <w:i/>
          <w:color w:val="0070C0"/>
          <w:sz w:val="40"/>
          <w:szCs w:val="40"/>
        </w:rPr>
      </w:pPr>
      <w:r w:rsidRPr="00E17200">
        <w:rPr>
          <w:rFonts w:ascii="Aptos" w:hAnsi="Aptos" w:cs="Intel Clear"/>
          <w:i/>
          <w:color w:val="0070C0"/>
          <w:sz w:val="40"/>
          <w:szCs w:val="40"/>
        </w:rPr>
        <w:t>Customer Support</w:t>
      </w:r>
    </w:p>
    <w:p w14:paraId="1CB19D58" w14:textId="77777777" w:rsidR="003354BC" w:rsidRPr="00E17200" w:rsidRDefault="003354BC" w:rsidP="003354BC">
      <w:pPr>
        <w:spacing w:before="91" w:after="0" w:line="360" w:lineRule="auto"/>
        <w:rPr>
          <w:rFonts w:ascii="Aptos" w:eastAsia="Calibri" w:hAnsi="Aptos" w:cs="Intel Clear"/>
        </w:rPr>
      </w:pPr>
      <w:r w:rsidRPr="00E17200">
        <w:rPr>
          <w:rFonts w:ascii="Aptos" w:eastAsia="Calibri" w:hAnsi="Aptos" w:cs="Intel Clear"/>
        </w:rPr>
        <w:t xml:space="preserve">For technical support, including answers to questions not addressed in this product, visit the technical support forum at </w:t>
      </w:r>
      <w:r w:rsidRPr="00E17200">
        <w:rPr>
          <w:rFonts w:ascii="Aptos" w:eastAsia="Calibri" w:hAnsi="Aptos" w:cs="Intel Clear"/>
          <w:b/>
        </w:rPr>
        <w:t>https://premiersupport.intel.com/IPS/home/home.jsp</w:t>
      </w:r>
      <w:r w:rsidRPr="00E17200">
        <w:rPr>
          <w:rFonts w:ascii="Aptos" w:eastAsia="Calibri" w:hAnsi="Aptos" w:cs="Intel Clear"/>
        </w:rPr>
        <w:t>.</w:t>
      </w:r>
    </w:p>
    <w:p w14:paraId="64EDF762" w14:textId="77777777" w:rsidR="00882A48" w:rsidRPr="00E17200" w:rsidRDefault="003354BC" w:rsidP="00A42D8E">
      <w:pPr>
        <w:spacing w:before="91" w:after="0" w:line="360" w:lineRule="auto"/>
        <w:rPr>
          <w:rFonts w:ascii="Aptos" w:hAnsi="Aptos" w:cs="Intel Clear"/>
          <w:b/>
          <w:szCs w:val="20"/>
        </w:rPr>
      </w:pPr>
      <w:r w:rsidRPr="00E17200">
        <w:rPr>
          <w:rFonts w:ascii="Aptos" w:eastAsia="Calibri" w:hAnsi="Aptos" w:cs="Intel Clear"/>
          <w:b/>
          <w:sz w:val="21"/>
          <w:szCs w:val="21"/>
        </w:rPr>
        <w:t>NOTE:</w:t>
      </w:r>
      <w:r w:rsidRPr="00E17200">
        <w:rPr>
          <w:rFonts w:ascii="Aptos" w:eastAsia="Calibri" w:hAnsi="Aptos" w:cs="Intel Clear"/>
          <w:sz w:val="21"/>
          <w:szCs w:val="21"/>
        </w:rPr>
        <w:t xml:space="preserve"> If your distributor provides technical support for this product, please contact them for support rather than Intel.</w:t>
      </w:r>
    </w:p>
    <w:p w14:paraId="18385035" w14:textId="77777777" w:rsidR="00882A48" w:rsidRDefault="00882A48" w:rsidP="00882A48">
      <w:pPr>
        <w:spacing w:after="0" w:line="240" w:lineRule="auto"/>
        <w:rPr>
          <w:rFonts w:ascii="Intel Clear" w:hAnsi="Intel Clear" w:cs="Intel Clear"/>
          <w:b/>
          <w:szCs w:val="20"/>
        </w:rPr>
      </w:pPr>
    </w:p>
    <w:p w14:paraId="4369C06B" w14:textId="77777777" w:rsidR="00882A48" w:rsidRDefault="00882A48" w:rsidP="00882A48">
      <w:pPr>
        <w:spacing w:after="0" w:line="240" w:lineRule="auto"/>
        <w:rPr>
          <w:rFonts w:ascii="Intel Clear" w:hAnsi="Intel Clear" w:cs="Intel Clear"/>
          <w:b/>
          <w:szCs w:val="20"/>
        </w:rPr>
      </w:pPr>
    </w:p>
    <w:p w14:paraId="4B07A76E" w14:textId="77777777" w:rsidR="00882A48" w:rsidRDefault="00882A48" w:rsidP="00882A48">
      <w:pPr>
        <w:spacing w:after="0" w:line="240" w:lineRule="auto"/>
        <w:rPr>
          <w:rFonts w:ascii="Intel Clear" w:hAnsi="Intel Clear" w:cs="Intel Clear"/>
          <w:b/>
          <w:szCs w:val="20"/>
        </w:rPr>
      </w:pPr>
    </w:p>
    <w:p w14:paraId="7FAF09A3" w14:textId="77777777" w:rsidR="00882A48" w:rsidRDefault="00882A48" w:rsidP="00882A48">
      <w:pPr>
        <w:spacing w:after="0" w:line="240" w:lineRule="auto"/>
        <w:rPr>
          <w:rFonts w:ascii="Intel Clear" w:hAnsi="Intel Clear" w:cs="Intel Clear"/>
          <w:b/>
          <w:szCs w:val="20"/>
        </w:rPr>
      </w:pPr>
    </w:p>
    <w:p w14:paraId="7911BAE2" w14:textId="77777777" w:rsidR="00882A48" w:rsidRDefault="00882A48" w:rsidP="00882A48">
      <w:pPr>
        <w:spacing w:after="0" w:line="240" w:lineRule="auto"/>
        <w:rPr>
          <w:rFonts w:ascii="Intel Clear" w:hAnsi="Intel Clear" w:cs="Intel Clear"/>
          <w:b/>
          <w:szCs w:val="20"/>
        </w:rPr>
      </w:pPr>
    </w:p>
    <w:p w14:paraId="383B55EE" w14:textId="77777777" w:rsidR="00882A48" w:rsidRDefault="00882A48" w:rsidP="00882A48">
      <w:pPr>
        <w:spacing w:after="0" w:line="240" w:lineRule="auto"/>
        <w:rPr>
          <w:rFonts w:ascii="Intel Clear" w:hAnsi="Intel Clear" w:cs="Intel Clear"/>
          <w:b/>
          <w:szCs w:val="20"/>
        </w:rPr>
      </w:pPr>
    </w:p>
    <w:p w14:paraId="575C5F9B" w14:textId="77777777" w:rsidR="00882A48" w:rsidRDefault="00882A48" w:rsidP="00882A48">
      <w:pPr>
        <w:spacing w:after="0" w:line="240" w:lineRule="auto"/>
        <w:rPr>
          <w:rFonts w:ascii="Intel Clear" w:hAnsi="Intel Clear" w:cs="Intel Clear"/>
          <w:b/>
          <w:szCs w:val="20"/>
        </w:rPr>
      </w:pPr>
    </w:p>
    <w:p w14:paraId="0DCC967A" w14:textId="77777777" w:rsidR="00882A48" w:rsidRDefault="00882A48" w:rsidP="00882A48">
      <w:pPr>
        <w:spacing w:after="0" w:line="240" w:lineRule="auto"/>
        <w:rPr>
          <w:rFonts w:ascii="Intel Clear" w:hAnsi="Intel Clear" w:cs="Intel Clear"/>
          <w:b/>
          <w:szCs w:val="20"/>
        </w:rPr>
      </w:pPr>
    </w:p>
    <w:p w14:paraId="7CB57FA3" w14:textId="77777777" w:rsidR="00882A48" w:rsidRDefault="00882A48" w:rsidP="00882A48">
      <w:pPr>
        <w:spacing w:after="0" w:line="240" w:lineRule="auto"/>
        <w:rPr>
          <w:rFonts w:ascii="Intel Clear" w:hAnsi="Intel Clear" w:cs="Intel Clear"/>
          <w:b/>
          <w:szCs w:val="20"/>
        </w:rPr>
      </w:pPr>
    </w:p>
    <w:p w14:paraId="59EE8EB1" w14:textId="77777777" w:rsidR="00882A48" w:rsidRDefault="00882A48" w:rsidP="00882A48">
      <w:pPr>
        <w:spacing w:after="0" w:line="240" w:lineRule="auto"/>
        <w:rPr>
          <w:rFonts w:ascii="Intel Clear" w:hAnsi="Intel Clear" w:cs="Intel Clear"/>
          <w:b/>
          <w:szCs w:val="20"/>
        </w:rPr>
      </w:pPr>
    </w:p>
    <w:p w14:paraId="2FE50D85" w14:textId="77777777" w:rsidR="00882A48" w:rsidRDefault="00882A48" w:rsidP="00882A48">
      <w:pPr>
        <w:spacing w:after="0" w:line="240" w:lineRule="auto"/>
        <w:rPr>
          <w:rFonts w:ascii="Intel Clear" w:hAnsi="Intel Clear" w:cs="Intel Clear"/>
          <w:b/>
          <w:szCs w:val="20"/>
        </w:rPr>
      </w:pPr>
    </w:p>
    <w:p w14:paraId="01446C68" w14:textId="77777777" w:rsidR="00882A48" w:rsidRDefault="00882A48" w:rsidP="00882A48">
      <w:pPr>
        <w:spacing w:after="0" w:line="240" w:lineRule="auto"/>
        <w:rPr>
          <w:rFonts w:ascii="Intel Clear" w:hAnsi="Intel Clear" w:cs="Intel Clear"/>
          <w:b/>
          <w:szCs w:val="20"/>
        </w:rPr>
      </w:pPr>
    </w:p>
    <w:p w14:paraId="38FF7107" w14:textId="77777777" w:rsidR="00882A48" w:rsidRDefault="00882A48" w:rsidP="00882A48">
      <w:pPr>
        <w:spacing w:after="0" w:line="240" w:lineRule="auto"/>
        <w:rPr>
          <w:rFonts w:ascii="Intel Clear" w:hAnsi="Intel Clear" w:cs="Intel Clear"/>
          <w:b/>
          <w:szCs w:val="20"/>
        </w:rPr>
      </w:pPr>
    </w:p>
    <w:p w14:paraId="3A9FE991" w14:textId="77777777" w:rsidR="00882A48" w:rsidRDefault="00882A48" w:rsidP="00882A48">
      <w:pPr>
        <w:spacing w:after="0" w:line="240" w:lineRule="auto"/>
        <w:rPr>
          <w:rFonts w:ascii="Intel Clear" w:hAnsi="Intel Clear" w:cs="Intel Clear"/>
          <w:b/>
          <w:szCs w:val="20"/>
        </w:rPr>
      </w:pPr>
    </w:p>
    <w:p w14:paraId="23D044AE" w14:textId="77777777" w:rsidR="00882A48" w:rsidRDefault="00882A48" w:rsidP="00882A48">
      <w:pPr>
        <w:spacing w:after="0" w:line="240" w:lineRule="auto"/>
        <w:rPr>
          <w:rFonts w:ascii="Intel Clear" w:hAnsi="Intel Clear" w:cs="Intel Clear"/>
          <w:b/>
          <w:szCs w:val="20"/>
        </w:rPr>
      </w:pPr>
    </w:p>
    <w:p w14:paraId="07E79B5C" w14:textId="77777777" w:rsidR="00882A48" w:rsidRDefault="00882A48" w:rsidP="00882A48">
      <w:pPr>
        <w:spacing w:after="0" w:line="240" w:lineRule="auto"/>
        <w:rPr>
          <w:rFonts w:ascii="Intel Clear" w:hAnsi="Intel Clear" w:cs="Intel Clear"/>
          <w:b/>
          <w:szCs w:val="20"/>
        </w:rPr>
      </w:pPr>
    </w:p>
    <w:p w14:paraId="5B3FCB39" w14:textId="77777777" w:rsidR="00882A48" w:rsidRDefault="00882A48" w:rsidP="00882A48">
      <w:pPr>
        <w:spacing w:after="0" w:line="240" w:lineRule="auto"/>
        <w:rPr>
          <w:rFonts w:ascii="Intel Clear" w:hAnsi="Intel Clear" w:cs="Intel Clear"/>
          <w:b/>
          <w:szCs w:val="20"/>
        </w:rPr>
      </w:pPr>
    </w:p>
    <w:p w14:paraId="39642964" w14:textId="77777777" w:rsidR="00882A48" w:rsidRDefault="00882A48" w:rsidP="00882A48">
      <w:pPr>
        <w:spacing w:after="0" w:line="240" w:lineRule="auto"/>
        <w:rPr>
          <w:rFonts w:ascii="Intel Clear" w:hAnsi="Intel Clear" w:cs="Intel Clear"/>
          <w:b/>
          <w:szCs w:val="20"/>
        </w:rPr>
      </w:pPr>
    </w:p>
    <w:p w14:paraId="5294B971" w14:textId="77777777" w:rsidR="00882A48" w:rsidRDefault="00882A48" w:rsidP="00882A48">
      <w:pPr>
        <w:spacing w:after="0" w:line="240" w:lineRule="auto"/>
        <w:rPr>
          <w:rFonts w:ascii="Intel Clear" w:hAnsi="Intel Clear" w:cs="Intel Clear"/>
          <w:b/>
          <w:szCs w:val="20"/>
        </w:rPr>
      </w:pPr>
    </w:p>
    <w:p w14:paraId="2E9B1545" w14:textId="77777777" w:rsidR="00882A48" w:rsidRDefault="00882A48" w:rsidP="00882A48">
      <w:pPr>
        <w:spacing w:after="0" w:line="240" w:lineRule="auto"/>
        <w:rPr>
          <w:rFonts w:ascii="Intel Clear" w:hAnsi="Intel Clear" w:cs="Intel Clear"/>
          <w:b/>
          <w:szCs w:val="20"/>
        </w:rPr>
      </w:pPr>
    </w:p>
    <w:p w14:paraId="0E8BBD27" w14:textId="77777777" w:rsidR="00882A48" w:rsidRDefault="00882A48" w:rsidP="00882A48">
      <w:pPr>
        <w:spacing w:after="0" w:line="240" w:lineRule="auto"/>
        <w:rPr>
          <w:rFonts w:ascii="Intel Clear" w:hAnsi="Intel Clear" w:cs="Intel Clear"/>
          <w:b/>
          <w:szCs w:val="20"/>
        </w:rPr>
      </w:pPr>
    </w:p>
    <w:p w14:paraId="21E446C7" w14:textId="77777777" w:rsidR="00882A48" w:rsidRDefault="00882A48" w:rsidP="00882A48">
      <w:pPr>
        <w:spacing w:after="0" w:line="240" w:lineRule="auto"/>
        <w:rPr>
          <w:rFonts w:ascii="Intel Clear" w:hAnsi="Intel Clear" w:cs="Intel Clear"/>
          <w:b/>
          <w:szCs w:val="20"/>
        </w:rPr>
      </w:pPr>
    </w:p>
    <w:p w14:paraId="4D7C1051" w14:textId="77777777" w:rsidR="00882A48" w:rsidRDefault="00882A48" w:rsidP="00882A48">
      <w:pPr>
        <w:spacing w:after="0" w:line="240" w:lineRule="auto"/>
        <w:rPr>
          <w:rFonts w:ascii="Intel Clear" w:hAnsi="Intel Clear" w:cs="Intel Clear"/>
          <w:b/>
          <w:szCs w:val="20"/>
        </w:rPr>
      </w:pPr>
    </w:p>
    <w:p w14:paraId="3FFD43B4" w14:textId="77777777" w:rsidR="00882A48" w:rsidRDefault="00882A48" w:rsidP="00882A48">
      <w:pPr>
        <w:spacing w:after="0" w:line="240" w:lineRule="auto"/>
        <w:rPr>
          <w:rFonts w:ascii="Intel Clear" w:hAnsi="Intel Clear" w:cs="Intel Clear"/>
          <w:b/>
          <w:szCs w:val="20"/>
        </w:rPr>
      </w:pPr>
    </w:p>
    <w:p w14:paraId="721B1D1D" w14:textId="77777777" w:rsidR="00882A48" w:rsidRPr="00E17200" w:rsidRDefault="00882A48" w:rsidP="00882A48">
      <w:pPr>
        <w:pStyle w:val="Heading1"/>
        <w:numPr>
          <w:ilvl w:val="0"/>
          <w:numId w:val="36"/>
        </w:numPr>
        <w:rPr>
          <w:rFonts w:ascii="Aptos" w:hAnsi="Aptos" w:cs="Intel Clear"/>
          <w:color w:val="0070C0"/>
        </w:rPr>
      </w:pPr>
      <w:bookmarkStart w:id="0" w:name="_Toc170717949"/>
      <w:r w:rsidRPr="00E17200">
        <w:rPr>
          <w:rFonts w:ascii="Aptos" w:hAnsi="Aptos" w:cs="Intel Clear"/>
          <w:color w:val="0070C0"/>
        </w:rPr>
        <w:lastRenderedPageBreak/>
        <w:t>Introduction</w:t>
      </w:r>
      <w:bookmarkEnd w:id="0"/>
    </w:p>
    <w:p w14:paraId="1538E1BE" w14:textId="77777777" w:rsidR="00882A48" w:rsidRPr="00E17200" w:rsidRDefault="00882A48" w:rsidP="00882A48">
      <w:pPr>
        <w:pStyle w:val="Heading2"/>
        <w:numPr>
          <w:ilvl w:val="1"/>
          <w:numId w:val="36"/>
        </w:numPr>
        <w:rPr>
          <w:rFonts w:ascii="Aptos" w:hAnsi="Aptos" w:cs="Intel Clear"/>
          <w:color w:val="0070C0"/>
        </w:rPr>
      </w:pPr>
      <w:bookmarkStart w:id="1" w:name="_Toc170717950"/>
      <w:r w:rsidRPr="00E17200">
        <w:rPr>
          <w:rFonts w:ascii="Aptos" w:hAnsi="Aptos" w:cs="Intel Clear"/>
          <w:color w:val="0070C0"/>
        </w:rPr>
        <w:t>Scope of Document</w:t>
      </w:r>
      <w:bookmarkEnd w:id="1"/>
    </w:p>
    <w:p w14:paraId="4238E168" w14:textId="77777777" w:rsidR="00882A48" w:rsidRPr="00E17200" w:rsidRDefault="00882A48" w:rsidP="00882A48">
      <w:pPr>
        <w:spacing w:before="91" w:after="0" w:line="240" w:lineRule="auto"/>
        <w:rPr>
          <w:rFonts w:ascii="Aptos" w:eastAsia="Calibri" w:hAnsi="Aptos" w:cs="Intel Clear"/>
        </w:rPr>
      </w:pPr>
      <w:r w:rsidRPr="00E17200">
        <w:rPr>
          <w:rFonts w:ascii="Aptos" w:eastAsia="Calibri" w:hAnsi="Aptos" w:cs="Intel Clear"/>
        </w:rPr>
        <w:t>This document provides information about release components included in Intel ®Ethernet Connection I219 driver release. Additionally, this document contains information about changes relevant for these driver releases.</w:t>
      </w:r>
    </w:p>
    <w:p w14:paraId="1B2C3324" w14:textId="77777777" w:rsidR="00882A48" w:rsidRPr="00E17200" w:rsidRDefault="00882A48" w:rsidP="00882A48">
      <w:pPr>
        <w:spacing w:before="91" w:after="0" w:line="240" w:lineRule="auto"/>
        <w:rPr>
          <w:rFonts w:ascii="Aptos" w:eastAsia="Calibri" w:hAnsi="Aptos" w:cs="Intel Clear"/>
        </w:rPr>
      </w:pPr>
    </w:p>
    <w:p w14:paraId="09B2B630" w14:textId="77777777" w:rsidR="00882A48" w:rsidRPr="00E17200" w:rsidRDefault="00882A48" w:rsidP="00882A48">
      <w:pPr>
        <w:pStyle w:val="Heading2"/>
        <w:numPr>
          <w:ilvl w:val="1"/>
          <w:numId w:val="36"/>
        </w:numPr>
        <w:rPr>
          <w:rFonts w:ascii="Aptos" w:hAnsi="Aptos" w:cs="Intel Clear"/>
          <w:color w:val="0070C0"/>
        </w:rPr>
      </w:pPr>
      <w:bookmarkStart w:id="2" w:name="_Toc170717951"/>
      <w:r w:rsidRPr="00E17200">
        <w:rPr>
          <w:rFonts w:ascii="Aptos" w:hAnsi="Aptos" w:cs="Intel Clear"/>
          <w:color w:val="0070C0"/>
        </w:rPr>
        <w:t>Acronyms and Terms</w:t>
      </w:r>
      <w:bookmarkEnd w:id="2"/>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5"/>
        <w:gridCol w:w="6805"/>
      </w:tblGrid>
      <w:tr w:rsidR="00882A48" w:rsidRPr="00E17200" w14:paraId="2161E69C" w14:textId="77777777" w:rsidTr="00182F23">
        <w:tc>
          <w:tcPr>
            <w:tcW w:w="1361" w:type="pct"/>
            <w:tcBorders>
              <w:top w:val="single" w:sz="4" w:space="0" w:color="auto"/>
              <w:left w:val="single" w:sz="4" w:space="0" w:color="auto"/>
              <w:bottom w:val="single" w:sz="4" w:space="0" w:color="auto"/>
              <w:right w:val="single" w:sz="4" w:space="0" w:color="auto"/>
            </w:tcBorders>
            <w:vAlign w:val="center"/>
            <w:hideMark/>
          </w:tcPr>
          <w:p w14:paraId="2803F534"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b/>
                <w:bCs/>
                <w:color w:val="0860A8"/>
                <w:lang w:eastAsia="en-US" w:bidi="he-IL"/>
              </w:rPr>
              <w:t xml:space="preserve">Term </w:t>
            </w:r>
          </w:p>
        </w:tc>
        <w:tc>
          <w:tcPr>
            <w:tcW w:w="3639" w:type="pct"/>
            <w:tcBorders>
              <w:top w:val="single" w:sz="4" w:space="0" w:color="auto"/>
              <w:left w:val="single" w:sz="4" w:space="0" w:color="auto"/>
              <w:bottom w:val="single" w:sz="4" w:space="0" w:color="auto"/>
              <w:right w:val="single" w:sz="4" w:space="0" w:color="auto"/>
            </w:tcBorders>
            <w:vAlign w:val="center"/>
            <w:hideMark/>
          </w:tcPr>
          <w:p w14:paraId="3AE29459"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b/>
                <w:bCs/>
                <w:color w:val="0860A8"/>
                <w:lang w:eastAsia="en-US" w:bidi="he-IL"/>
              </w:rPr>
              <w:t>Description</w:t>
            </w:r>
          </w:p>
        </w:tc>
      </w:tr>
      <w:tr w:rsidR="00882A48" w:rsidRPr="00E17200" w14:paraId="7F28ABC1" w14:textId="77777777" w:rsidTr="00182F23">
        <w:tc>
          <w:tcPr>
            <w:tcW w:w="1361" w:type="pct"/>
            <w:tcBorders>
              <w:top w:val="single" w:sz="4" w:space="0" w:color="auto"/>
              <w:left w:val="single" w:sz="4" w:space="0" w:color="auto"/>
              <w:bottom w:val="single" w:sz="4" w:space="0" w:color="auto"/>
              <w:right w:val="single" w:sz="4" w:space="0" w:color="auto"/>
            </w:tcBorders>
            <w:vAlign w:val="center"/>
            <w:hideMark/>
          </w:tcPr>
          <w:p w14:paraId="43D8C510"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 xml:space="preserve">BIOS </w:t>
            </w:r>
          </w:p>
        </w:tc>
        <w:tc>
          <w:tcPr>
            <w:tcW w:w="3639" w:type="pct"/>
            <w:tcBorders>
              <w:top w:val="single" w:sz="4" w:space="0" w:color="auto"/>
              <w:left w:val="single" w:sz="4" w:space="0" w:color="auto"/>
              <w:bottom w:val="single" w:sz="4" w:space="0" w:color="auto"/>
              <w:right w:val="single" w:sz="4" w:space="0" w:color="auto"/>
            </w:tcBorders>
            <w:vAlign w:val="center"/>
            <w:hideMark/>
          </w:tcPr>
          <w:p w14:paraId="6E0CE135"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Basic Input Output System</w:t>
            </w:r>
          </w:p>
        </w:tc>
      </w:tr>
      <w:tr w:rsidR="00882A48" w:rsidRPr="00E17200" w14:paraId="58410E59" w14:textId="77777777" w:rsidTr="00182F23">
        <w:tc>
          <w:tcPr>
            <w:tcW w:w="1361" w:type="pct"/>
            <w:tcBorders>
              <w:top w:val="single" w:sz="4" w:space="0" w:color="auto"/>
              <w:left w:val="single" w:sz="4" w:space="0" w:color="auto"/>
              <w:bottom w:val="single" w:sz="4" w:space="0" w:color="auto"/>
              <w:right w:val="single" w:sz="4" w:space="0" w:color="auto"/>
            </w:tcBorders>
            <w:vAlign w:val="center"/>
            <w:hideMark/>
          </w:tcPr>
          <w:p w14:paraId="565214E8"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 xml:space="preserve">CRB </w:t>
            </w:r>
          </w:p>
        </w:tc>
        <w:tc>
          <w:tcPr>
            <w:tcW w:w="3639" w:type="pct"/>
            <w:tcBorders>
              <w:top w:val="single" w:sz="4" w:space="0" w:color="auto"/>
              <w:left w:val="single" w:sz="4" w:space="0" w:color="auto"/>
              <w:bottom w:val="single" w:sz="4" w:space="0" w:color="auto"/>
              <w:right w:val="single" w:sz="4" w:space="0" w:color="auto"/>
            </w:tcBorders>
            <w:vAlign w:val="center"/>
            <w:hideMark/>
          </w:tcPr>
          <w:p w14:paraId="25F8E39F"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Intel® Customer Reference Board</w:t>
            </w:r>
          </w:p>
        </w:tc>
      </w:tr>
      <w:tr w:rsidR="00882A48" w:rsidRPr="00E17200" w14:paraId="03703664" w14:textId="77777777" w:rsidTr="00182F23">
        <w:tc>
          <w:tcPr>
            <w:tcW w:w="1361" w:type="pct"/>
            <w:tcBorders>
              <w:top w:val="single" w:sz="4" w:space="0" w:color="auto"/>
              <w:left w:val="single" w:sz="4" w:space="0" w:color="auto"/>
              <w:bottom w:val="single" w:sz="4" w:space="0" w:color="auto"/>
              <w:right w:val="single" w:sz="4" w:space="0" w:color="auto"/>
            </w:tcBorders>
            <w:vAlign w:val="center"/>
            <w:hideMark/>
          </w:tcPr>
          <w:p w14:paraId="52D04007"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 xml:space="preserve">FW </w:t>
            </w:r>
          </w:p>
        </w:tc>
        <w:tc>
          <w:tcPr>
            <w:tcW w:w="3639" w:type="pct"/>
            <w:tcBorders>
              <w:top w:val="single" w:sz="4" w:space="0" w:color="auto"/>
              <w:left w:val="single" w:sz="4" w:space="0" w:color="auto"/>
              <w:bottom w:val="single" w:sz="4" w:space="0" w:color="auto"/>
              <w:right w:val="single" w:sz="4" w:space="0" w:color="auto"/>
            </w:tcBorders>
            <w:vAlign w:val="center"/>
            <w:hideMark/>
          </w:tcPr>
          <w:p w14:paraId="1A352243"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Firmware</w:t>
            </w:r>
          </w:p>
        </w:tc>
      </w:tr>
      <w:tr w:rsidR="00882A48" w:rsidRPr="00E17200" w14:paraId="28DBCD6A" w14:textId="77777777" w:rsidTr="00182F23">
        <w:tc>
          <w:tcPr>
            <w:tcW w:w="1361" w:type="pct"/>
            <w:tcBorders>
              <w:top w:val="single" w:sz="4" w:space="0" w:color="auto"/>
              <w:left w:val="single" w:sz="4" w:space="0" w:color="auto"/>
              <w:bottom w:val="single" w:sz="4" w:space="0" w:color="auto"/>
              <w:right w:val="single" w:sz="4" w:space="0" w:color="auto"/>
            </w:tcBorders>
            <w:vAlign w:val="center"/>
            <w:hideMark/>
          </w:tcPr>
          <w:p w14:paraId="02E349D6"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 xml:space="preserve">GbE </w:t>
            </w:r>
          </w:p>
        </w:tc>
        <w:tc>
          <w:tcPr>
            <w:tcW w:w="3639" w:type="pct"/>
            <w:tcBorders>
              <w:top w:val="single" w:sz="4" w:space="0" w:color="auto"/>
              <w:left w:val="single" w:sz="4" w:space="0" w:color="auto"/>
              <w:bottom w:val="single" w:sz="4" w:space="0" w:color="auto"/>
              <w:right w:val="single" w:sz="4" w:space="0" w:color="auto"/>
            </w:tcBorders>
            <w:vAlign w:val="center"/>
            <w:hideMark/>
          </w:tcPr>
          <w:p w14:paraId="6494505C"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Gigabit Ethernet</w:t>
            </w:r>
          </w:p>
        </w:tc>
      </w:tr>
      <w:tr w:rsidR="00882A48" w:rsidRPr="00E17200" w14:paraId="6837671B" w14:textId="77777777" w:rsidTr="00182F23">
        <w:tc>
          <w:tcPr>
            <w:tcW w:w="1361" w:type="pct"/>
            <w:tcBorders>
              <w:top w:val="single" w:sz="4" w:space="0" w:color="auto"/>
              <w:left w:val="single" w:sz="4" w:space="0" w:color="auto"/>
              <w:bottom w:val="single" w:sz="4" w:space="0" w:color="auto"/>
              <w:right w:val="single" w:sz="4" w:space="0" w:color="auto"/>
            </w:tcBorders>
            <w:vAlign w:val="center"/>
            <w:hideMark/>
          </w:tcPr>
          <w:p w14:paraId="13642CE2"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 xml:space="preserve">LAN </w:t>
            </w:r>
          </w:p>
        </w:tc>
        <w:tc>
          <w:tcPr>
            <w:tcW w:w="3639" w:type="pct"/>
            <w:tcBorders>
              <w:top w:val="single" w:sz="4" w:space="0" w:color="auto"/>
              <w:left w:val="single" w:sz="4" w:space="0" w:color="auto"/>
              <w:bottom w:val="single" w:sz="4" w:space="0" w:color="auto"/>
              <w:right w:val="single" w:sz="4" w:space="0" w:color="auto"/>
            </w:tcBorders>
            <w:vAlign w:val="center"/>
            <w:hideMark/>
          </w:tcPr>
          <w:p w14:paraId="051A979F"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Local Area Network</w:t>
            </w:r>
          </w:p>
        </w:tc>
      </w:tr>
      <w:tr w:rsidR="00882A48" w:rsidRPr="00E17200" w14:paraId="4EA92BF9" w14:textId="77777777" w:rsidTr="00182F23">
        <w:tc>
          <w:tcPr>
            <w:tcW w:w="1361" w:type="pct"/>
            <w:tcBorders>
              <w:top w:val="single" w:sz="4" w:space="0" w:color="auto"/>
              <w:left w:val="single" w:sz="4" w:space="0" w:color="auto"/>
              <w:bottom w:val="single" w:sz="4" w:space="0" w:color="auto"/>
              <w:right w:val="single" w:sz="4" w:space="0" w:color="auto"/>
            </w:tcBorders>
            <w:vAlign w:val="center"/>
            <w:hideMark/>
          </w:tcPr>
          <w:p w14:paraId="307B676D"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 xml:space="preserve">MAC </w:t>
            </w:r>
          </w:p>
        </w:tc>
        <w:tc>
          <w:tcPr>
            <w:tcW w:w="3639" w:type="pct"/>
            <w:tcBorders>
              <w:top w:val="single" w:sz="4" w:space="0" w:color="auto"/>
              <w:left w:val="single" w:sz="4" w:space="0" w:color="auto"/>
              <w:bottom w:val="single" w:sz="4" w:space="0" w:color="auto"/>
              <w:right w:val="single" w:sz="4" w:space="0" w:color="auto"/>
            </w:tcBorders>
            <w:vAlign w:val="center"/>
            <w:hideMark/>
          </w:tcPr>
          <w:p w14:paraId="093B9AAA"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Media Access Control</w:t>
            </w:r>
          </w:p>
        </w:tc>
      </w:tr>
      <w:tr w:rsidR="00882A48" w:rsidRPr="00E17200" w14:paraId="3F02FA3E" w14:textId="77777777" w:rsidTr="00182F23">
        <w:tc>
          <w:tcPr>
            <w:tcW w:w="1361" w:type="pct"/>
            <w:tcBorders>
              <w:top w:val="single" w:sz="4" w:space="0" w:color="auto"/>
              <w:left w:val="single" w:sz="4" w:space="0" w:color="auto"/>
              <w:bottom w:val="single" w:sz="4" w:space="0" w:color="auto"/>
              <w:right w:val="single" w:sz="4" w:space="0" w:color="auto"/>
            </w:tcBorders>
            <w:vAlign w:val="center"/>
            <w:hideMark/>
          </w:tcPr>
          <w:p w14:paraId="4B08BC7C"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 xml:space="preserve">PCH </w:t>
            </w:r>
          </w:p>
        </w:tc>
        <w:tc>
          <w:tcPr>
            <w:tcW w:w="3639" w:type="pct"/>
            <w:tcBorders>
              <w:top w:val="single" w:sz="4" w:space="0" w:color="auto"/>
              <w:left w:val="single" w:sz="4" w:space="0" w:color="auto"/>
              <w:bottom w:val="single" w:sz="4" w:space="0" w:color="auto"/>
              <w:right w:val="single" w:sz="4" w:space="0" w:color="auto"/>
            </w:tcBorders>
            <w:vAlign w:val="center"/>
            <w:hideMark/>
          </w:tcPr>
          <w:p w14:paraId="2933B066"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Platform Control Hub</w:t>
            </w:r>
          </w:p>
        </w:tc>
      </w:tr>
      <w:tr w:rsidR="00882A48" w:rsidRPr="00E17200" w14:paraId="09AB6F5E" w14:textId="77777777" w:rsidTr="00182F23">
        <w:tc>
          <w:tcPr>
            <w:tcW w:w="1361" w:type="pct"/>
            <w:tcBorders>
              <w:top w:val="single" w:sz="4" w:space="0" w:color="auto"/>
              <w:left w:val="single" w:sz="4" w:space="0" w:color="auto"/>
              <w:bottom w:val="single" w:sz="4" w:space="0" w:color="auto"/>
              <w:right w:val="single" w:sz="4" w:space="0" w:color="auto"/>
            </w:tcBorders>
            <w:vAlign w:val="center"/>
            <w:hideMark/>
          </w:tcPr>
          <w:p w14:paraId="7046F769"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 xml:space="preserve">WMI </w:t>
            </w:r>
          </w:p>
        </w:tc>
        <w:tc>
          <w:tcPr>
            <w:tcW w:w="3639" w:type="pct"/>
            <w:tcBorders>
              <w:top w:val="single" w:sz="4" w:space="0" w:color="auto"/>
              <w:left w:val="single" w:sz="4" w:space="0" w:color="auto"/>
              <w:bottom w:val="single" w:sz="4" w:space="0" w:color="auto"/>
              <w:right w:val="single" w:sz="4" w:space="0" w:color="auto"/>
            </w:tcBorders>
            <w:vAlign w:val="center"/>
            <w:hideMark/>
          </w:tcPr>
          <w:p w14:paraId="6D8E5DA5"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Windows* Management Instrumentation</w:t>
            </w:r>
          </w:p>
        </w:tc>
      </w:tr>
      <w:tr w:rsidR="00882A48" w:rsidRPr="00E17200" w14:paraId="600E67AE" w14:textId="77777777" w:rsidTr="00182F23">
        <w:tc>
          <w:tcPr>
            <w:tcW w:w="1361" w:type="pct"/>
            <w:tcBorders>
              <w:top w:val="single" w:sz="4" w:space="0" w:color="auto"/>
              <w:left w:val="single" w:sz="4" w:space="0" w:color="auto"/>
              <w:bottom w:val="single" w:sz="4" w:space="0" w:color="auto"/>
              <w:right w:val="single" w:sz="4" w:space="0" w:color="auto"/>
            </w:tcBorders>
            <w:vAlign w:val="center"/>
            <w:hideMark/>
          </w:tcPr>
          <w:p w14:paraId="10DC1655"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 xml:space="preserve">WSI </w:t>
            </w:r>
          </w:p>
        </w:tc>
        <w:tc>
          <w:tcPr>
            <w:tcW w:w="3639" w:type="pct"/>
            <w:tcBorders>
              <w:top w:val="single" w:sz="4" w:space="0" w:color="auto"/>
              <w:left w:val="single" w:sz="4" w:space="0" w:color="auto"/>
              <w:bottom w:val="single" w:sz="4" w:space="0" w:color="auto"/>
              <w:right w:val="single" w:sz="4" w:space="0" w:color="auto"/>
            </w:tcBorders>
            <w:vAlign w:val="center"/>
            <w:hideMark/>
          </w:tcPr>
          <w:p w14:paraId="665182A8" w14:textId="77777777" w:rsidR="00882A48" w:rsidRPr="00E17200" w:rsidRDefault="00882A48">
            <w:pPr>
              <w:spacing w:after="0" w:line="240" w:lineRule="auto"/>
              <w:rPr>
                <w:rFonts w:ascii="Aptos" w:eastAsia="Times New Roman" w:hAnsi="Aptos" w:cs="Intel Clear"/>
                <w:lang w:eastAsia="en-US" w:bidi="he-IL"/>
              </w:rPr>
            </w:pPr>
            <w:r w:rsidRPr="00E17200">
              <w:rPr>
                <w:rFonts w:ascii="Aptos" w:eastAsia="Times New Roman" w:hAnsi="Aptos" w:cs="Intel Clear"/>
                <w:color w:val="000000"/>
                <w:lang w:eastAsia="en-US" w:bidi="he-IL"/>
              </w:rPr>
              <w:t>Web Services Interoperability Organization</w:t>
            </w:r>
          </w:p>
        </w:tc>
      </w:tr>
      <w:tr w:rsidR="00882A48" w:rsidRPr="00E17200" w14:paraId="715A00FC" w14:textId="77777777" w:rsidTr="00182F23">
        <w:tc>
          <w:tcPr>
            <w:tcW w:w="1361" w:type="pct"/>
            <w:tcBorders>
              <w:top w:val="single" w:sz="4" w:space="0" w:color="auto"/>
              <w:left w:val="single" w:sz="4" w:space="0" w:color="auto"/>
              <w:bottom w:val="single" w:sz="4" w:space="0" w:color="auto"/>
              <w:right w:val="single" w:sz="4" w:space="0" w:color="auto"/>
            </w:tcBorders>
            <w:vAlign w:val="center"/>
            <w:hideMark/>
          </w:tcPr>
          <w:p w14:paraId="23AC79B2" w14:textId="77777777" w:rsidR="00882A48" w:rsidRPr="00E17200" w:rsidRDefault="00882A48">
            <w:pPr>
              <w:spacing w:after="0" w:line="240" w:lineRule="auto"/>
              <w:rPr>
                <w:rFonts w:ascii="Aptos" w:eastAsia="Times New Roman" w:hAnsi="Aptos" w:cs="Intel Clear"/>
                <w:color w:val="000000"/>
                <w:lang w:eastAsia="en-US" w:bidi="he-IL"/>
              </w:rPr>
            </w:pPr>
            <w:r w:rsidRPr="00E17200">
              <w:rPr>
                <w:rFonts w:ascii="Aptos" w:eastAsia="Times New Roman" w:hAnsi="Aptos" w:cs="Intel Clear"/>
                <w:color w:val="000000"/>
                <w:lang w:eastAsia="en-US" w:bidi="he-IL"/>
              </w:rPr>
              <w:t>WHL</w:t>
            </w:r>
          </w:p>
        </w:tc>
        <w:tc>
          <w:tcPr>
            <w:tcW w:w="3639" w:type="pct"/>
            <w:tcBorders>
              <w:top w:val="single" w:sz="4" w:space="0" w:color="auto"/>
              <w:left w:val="single" w:sz="4" w:space="0" w:color="auto"/>
              <w:bottom w:val="single" w:sz="4" w:space="0" w:color="auto"/>
              <w:right w:val="single" w:sz="4" w:space="0" w:color="auto"/>
            </w:tcBorders>
            <w:vAlign w:val="center"/>
            <w:hideMark/>
          </w:tcPr>
          <w:p w14:paraId="2AC56254" w14:textId="77777777" w:rsidR="00882A48" w:rsidRPr="00E17200" w:rsidRDefault="00882A48">
            <w:pPr>
              <w:spacing w:after="0" w:line="240" w:lineRule="auto"/>
              <w:rPr>
                <w:rFonts w:ascii="Aptos" w:eastAsia="Times New Roman" w:hAnsi="Aptos" w:cs="Intel Clear"/>
                <w:color w:val="000000"/>
                <w:lang w:eastAsia="en-US" w:bidi="he-IL"/>
              </w:rPr>
            </w:pPr>
            <w:r w:rsidRPr="00E17200">
              <w:rPr>
                <w:rFonts w:ascii="Aptos" w:eastAsia="Times New Roman" w:hAnsi="Aptos" w:cs="Intel Clear"/>
                <w:color w:val="000000"/>
                <w:lang w:eastAsia="en-US" w:bidi="he-IL"/>
              </w:rPr>
              <w:t>Whiskey</w:t>
            </w:r>
          </w:p>
        </w:tc>
      </w:tr>
      <w:tr w:rsidR="00882A48" w:rsidRPr="00E17200" w14:paraId="15C73DE8" w14:textId="77777777" w:rsidTr="00182F23">
        <w:tc>
          <w:tcPr>
            <w:tcW w:w="1361" w:type="pct"/>
            <w:tcBorders>
              <w:top w:val="single" w:sz="4" w:space="0" w:color="auto"/>
              <w:left w:val="single" w:sz="4" w:space="0" w:color="auto"/>
              <w:bottom w:val="single" w:sz="4" w:space="0" w:color="auto"/>
              <w:right w:val="single" w:sz="4" w:space="0" w:color="auto"/>
            </w:tcBorders>
            <w:vAlign w:val="center"/>
          </w:tcPr>
          <w:p w14:paraId="24E4C6E6" w14:textId="77777777" w:rsidR="00882A48" w:rsidRPr="00E17200" w:rsidRDefault="00882A48">
            <w:pPr>
              <w:spacing w:after="0" w:line="240" w:lineRule="auto"/>
              <w:rPr>
                <w:rFonts w:ascii="Aptos" w:eastAsia="Times New Roman" w:hAnsi="Aptos" w:cs="Intel Clear"/>
                <w:color w:val="000000"/>
                <w:lang w:eastAsia="en-US" w:bidi="he-IL"/>
              </w:rPr>
            </w:pPr>
            <w:r w:rsidRPr="00E17200">
              <w:rPr>
                <w:rFonts w:ascii="Aptos" w:eastAsia="Times New Roman" w:hAnsi="Aptos" w:cs="Intel Clear"/>
                <w:color w:val="000000"/>
                <w:lang w:eastAsia="en-US" w:bidi="he-IL"/>
              </w:rPr>
              <w:t>UWD</w:t>
            </w:r>
          </w:p>
        </w:tc>
        <w:tc>
          <w:tcPr>
            <w:tcW w:w="3639" w:type="pct"/>
            <w:tcBorders>
              <w:top w:val="single" w:sz="4" w:space="0" w:color="auto"/>
              <w:left w:val="single" w:sz="4" w:space="0" w:color="auto"/>
              <w:bottom w:val="single" w:sz="4" w:space="0" w:color="auto"/>
              <w:right w:val="single" w:sz="4" w:space="0" w:color="auto"/>
            </w:tcBorders>
            <w:vAlign w:val="center"/>
          </w:tcPr>
          <w:p w14:paraId="77AF2910" w14:textId="77777777" w:rsidR="00882A48" w:rsidRPr="00E17200" w:rsidRDefault="00882A48">
            <w:pPr>
              <w:spacing w:after="0" w:line="240" w:lineRule="auto"/>
              <w:rPr>
                <w:rFonts w:ascii="Aptos" w:eastAsia="Times New Roman" w:hAnsi="Aptos" w:cs="Intel Clear"/>
                <w:color w:val="000000"/>
                <w:lang w:eastAsia="en-US" w:bidi="he-IL"/>
              </w:rPr>
            </w:pPr>
            <w:r w:rsidRPr="00E17200">
              <w:rPr>
                <w:rFonts w:ascii="Aptos" w:eastAsia="Times New Roman" w:hAnsi="Aptos" w:cs="Intel Clear"/>
                <w:color w:val="000000"/>
                <w:lang w:eastAsia="en-US" w:bidi="he-IL"/>
              </w:rPr>
              <w:t>Universal Windows Driver</w:t>
            </w:r>
          </w:p>
        </w:tc>
      </w:tr>
    </w:tbl>
    <w:p w14:paraId="179EA0C3" w14:textId="77777777" w:rsidR="00882A48" w:rsidRPr="00E17200" w:rsidRDefault="00882A48" w:rsidP="00E17200"/>
    <w:p w14:paraId="3B8A0426" w14:textId="77777777" w:rsidR="00882A48" w:rsidRPr="00E17200" w:rsidRDefault="00882A48" w:rsidP="00E17200"/>
    <w:p w14:paraId="38CDFF32" w14:textId="77777777" w:rsidR="00882A48" w:rsidRPr="00E17200" w:rsidRDefault="00882A48" w:rsidP="00E17200"/>
    <w:p w14:paraId="51C3EF63" w14:textId="77777777" w:rsidR="00882A48" w:rsidRPr="00E17200" w:rsidRDefault="00882A48" w:rsidP="00E17200"/>
    <w:p w14:paraId="64C39B14" w14:textId="77777777" w:rsidR="00882A48" w:rsidRPr="00E17200" w:rsidRDefault="00882A48" w:rsidP="00E17200"/>
    <w:p w14:paraId="3F21409B" w14:textId="77777777" w:rsidR="00882A48" w:rsidRPr="00E17200" w:rsidRDefault="00882A48" w:rsidP="00E17200"/>
    <w:p w14:paraId="79B85B30" w14:textId="77777777" w:rsidR="00882A48" w:rsidRPr="00E17200" w:rsidRDefault="00882A48" w:rsidP="00E17200"/>
    <w:p w14:paraId="308F3B52" w14:textId="77777777" w:rsidR="00882A48" w:rsidRPr="00E17200" w:rsidRDefault="00882A48" w:rsidP="00E17200"/>
    <w:p w14:paraId="01E38E70" w14:textId="77777777" w:rsidR="00882A48" w:rsidRPr="00E17200" w:rsidRDefault="00882A48" w:rsidP="00E17200"/>
    <w:p w14:paraId="11DC0368" w14:textId="77777777" w:rsidR="00882A48" w:rsidRPr="00E17200" w:rsidRDefault="00882A48" w:rsidP="00E17200"/>
    <w:p w14:paraId="407B6069" w14:textId="77777777" w:rsidR="00882A48" w:rsidRPr="00E17200" w:rsidRDefault="00882A48" w:rsidP="00E17200"/>
    <w:p w14:paraId="582E6C64" w14:textId="77777777" w:rsidR="00882A48" w:rsidRPr="00E17200" w:rsidRDefault="00882A48" w:rsidP="00E17200"/>
    <w:p w14:paraId="70F8B1C9" w14:textId="77777777" w:rsidR="00882A48" w:rsidRPr="00E17200" w:rsidRDefault="00882A48" w:rsidP="00882A48">
      <w:pPr>
        <w:pStyle w:val="Heading1"/>
        <w:numPr>
          <w:ilvl w:val="0"/>
          <w:numId w:val="36"/>
        </w:numPr>
        <w:rPr>
          <w:rFonts w:ascii="Aptos" w:hAnsi="Aptos" w:cs="Intel Clear"/>
          <w:color w:val="0070C0"/>
        </w:rPr>
      </w:pPr>
      <w:bookmarkStart w:id="3" w:name="_Toc170717952"/>
      <w:r w:rsidRPr="00E17200">
        <w:rPr>
          <w:rFonts w:ascii="Aptos" w:hAnsi="Aptos" w:cs="Intel Clear"/>
          <w:color w:val="0070C0"/>
        </w:rPr>
        <w:lastRenderedPageBreak/>
        <w:t>Release Kit details</w:t>
      </w:r>
      <w:bookmarkEnd w:id="3"/>
    </w:p>
    <w:p w14:paraId="0FC953E0" w14:textId="77777777" w:rsidR="00882A48" w:rsidRPr="00E17200" w:rsidRDefault="00882A48" w:rsidP="00882A48">
      <w:pPr>
        <w:spacing w:before="91" w:after="0" w:line="240" w:lineRule="auto"/>
        <w:rPr>
          <w:rFonts w:ascii="Aptos" w:eastAsia="Calibri" w:hAnsi="Aptos" w:cs="Intel Clear"/>
        </w:rPr>
      </w:pPr>
      <w:r w:rsidRPr="00E17200">
        <w:rPr>
          <w:rFonts w:ascii="Aptos" w:eastAsia="Calibri" w:hAnsi="Aptos" w:cs="Intel Clear"/>
        </w:rPr>
        <w:t>This document covers Intel ®Ethernet Connection I219 driver release kit for all the supported platforms.</w:t>
      </w:r>
    </w:p>
    <w:p w14:paraId="39A3628F" w14:textId="77777777" w:rsidR="00882A48" w:rsidRPr="00E17200" w:rsidRDefault="00882A48" w:rsidP="00882A48">
      <w:pPr>
        <w:spacing w:before="91" w:after="0" w:line="240" w:lineRule="auto"/>
        <w:rPr>
          <w:rFonts w:ascii="Aptos" w:eastAsia="Calibri" w:hAnsi="Aptos" w:cs="Intel Clear"/>
        </w:rPr>
      </w:pPr>
    </w:p>
    <w:p w14:paraId="4C08EBE7" w14:textId="36F5300F" w:rsidR="00882A48" w:rsidRPr="00E17200" w:rsidRDefault="00ED7C5B" w:rsidP="004E7345">
      <w:pPr>
        <w:pStyle w:val="Heading2"/>
        <w:numPr>
          <w:ilvl w:val="1"/>
          <w:numId w:val="36"/>
        </w:numPr>
        <w:rPr>
          <w:rFonts w:ascii="Aptos" w:hAnsi="Aptos" w:cs="Intel Clear"/>
          <w:color w:val="0070C0"/>
          <w:sz w:val="26"/>
          <w:szCs w:val="26"/>
        </w:rPr>
      </w:pPr>
      <w:bookmarkStart w:id="4" w:name="_Toc170717953"/>
      <w:r w:rsidRPr="00E17200">
        <w:rPr>
          <w:rFonts w:ascii="Aptos" w:hAnsi="Aptos" w:cs="Intel Clear"/>
          <w:color w:val="0070C0"/>
          <w:sz w:val="26"/>
          <w:szCs w:val="26"/>
        </w:rPr>
        <w:t xml:space="preserve">Intel® Ethernet Connection I219 </w:t>
      </w:r>
      <w:r w:rsidR="004F1998" w:rsidRPr="00E17200">
        <w:rPr>
          <w:rFonts w:ascii="Aptos" w:hAnsi="Aptos" w:cs="Intel Clear"/>
          <w:color w:val="0070C0"/>
          <w:sz w:val="26"/>
          <w:szCs w:val="26"/>
        </w:rPr>
        <w:t xml:space="preserve">Windows </w:t>
      </w:r>
      <w:r w:rsidR="00142D72" w:rsidRPr="00E17200">
        <w:rPr>
          <w:rFonts w:ascii="Aptos" w:hAnsi="Aptos" w:cs="Intel Clear"/>
          <w:color w:val="0070C0"/>
          <w:sz w:val="26"/>
          <w:szCs w:val="26"/>
          <w:u w:val="single"/>
        </w:rPr>
        <w:t>NDIS</w:t>
      </w:r>
      <w:r w:rsidR="00142D72" w:rsidRPr="00E17200">
        <w:rPr>
          <w:rFonts w:ascii="Aptos" w:hAnsi="Aptos" w:cs="Intel Clear"/>
          <w:color w:val="0070C0"/>
          <w:sz w:val="26"/>
          <w:szCs w:val="26"/>
        </w:rPr>
        <w:t xml:space="preserve"> </w:t>
      </w:r>
      <w:r w:rsidR="004F1998" w:rsidRPr="00E17200">
        <w:rPr>
          <w:rFonts w:ascii="Aptos" w:hAnsi="Aptos" w:cs="Intel Clear"/>
          <w:color w:val="0070C0"/>
          <w:sz w:val="26"/>
          <w:szCs w:val="26"/>
        </w:rPr>
        <w:t>Driver Release 12.19.</w:t>
      </w:r>
      <w:r w:rsidR="00295704" w:rsidRPr="00E17200">
        <w:rPr>
          <w:rFonts w:ascii="Aptos" w:hAnsi="Aptos" w:cs="Intel Clear"/>
          <w:color w:val="0070C0"/>
          <w:sz w:val="26"/>
          <w:szCs w:val="26"/>
        </w:rPr>
        <w:t>2</w:t>
      </w:r>
      <w:r w:rsidR="004F1998" w:rsidRPr="00E17200">
        <w:rPr>
          <w:rFonts w:ascii="Aptos" w:hAnsi="Aptos" w:cs="Intel Clear"/>
          <w:color w:val="0070C0"/>
          <w:sz w:val="26"/>
          <w:szCs w:val="26"/>
        </w:rPr>
        <w:t>.</w:t>
      </w:r>
      <w:r w:rsidR="00E17200">
        <w:rPr>
          <w:rFonts w:ascii="Aptos" w:hAnsi="Aptos" w:cs="Intel Clear"/>
          <w:color w:val="0070C0"/>
          <w:sz w:val="26"/>
          <w:szCs w:val="26"/>
        </w:rPr>
        <w:t>6</w:t>
      </w:r>
      <w:r w:rsidR="00416D49">
        <w:rPr>
          <w:rFonts w:ascii="Aptos" w:hAnsi="Aptos" w:cs="Intel Clear"/>
          <w:color w:val="0070C0"/>
          <w:sz w:val="26"/>
          <w:szCs w:val="26"/>
        </w:rPr>
        <w:t>0</w:t>
      </w:r>
      <w:bookmarkEnd w:id="4"/>
    </w:p>
    <w:p w14:paraId="2657CDB8" w14:textId="77777777" w:rsidR="00882A48" w:rsidRPr="00E17200" w:rsidRDefault="00882A48" w:rsidP="004E7345">
      <w:pPr>
        <w:pStyle w:val="ListParagraph"/>
        <w:numPr>
          <w:ilvl w:val="0"/>
          <w:numId w:val="37"/>
        </w:numPr>
        <w:spacing w:before="91" w:after="0" w:line="360" w:lineRule="auto"/>
        <w:rPr>
          <w:rFonts w:ascii="Aptos" w:eastAsia="Calibri" w:hAnsi="Aptos" w:cs="Intel Clear"/>
        </w:rPr>
      </w:pPr>
      <w:r w:rsidRPr="00E17200">
        <w:rPr>
          <w:rFonts w:ascii="Aptos" w:eastAsia="Calibri" w:hAnsi="Aptos" w:cs="Intel Clear"/>
        </w:rPr>
        <w:t xml:space="preserve">This Kit support </w:t>
      </w:r>
      <w:r w:rsidR="004E7345" w:rsidRPr="00E17200">
        <w:rPr>
          <w:rFonts w:ascii="Aptos" w:eastAsia="Calibri" w:hAnsi="Aptos" w:cs="Intel Clear"/>
        </w:rPr>
        <w:t>all Intel® Ethernet Connection I219</w:t>
      </w:r>
      <w:r w:rsidRPr="00E17200">
        <w:rPr>
          <w:rFonts w:ascii="Aptos" w:eastAsia="Calibri" w:hAnsi="Aptos" w:cs="Intel Clear"/>
        </w:rPr>
        <w:t xml:space="preserve"> platforms</w:t>
      </w:r>
    </w:p>
    <w:p w14:paraId="7709872B" w14:textId="17164483" w:rsidR="00142D72" w:rsidRPr="00E17200" w:rsidRDefault="00882A48" w:rsidP="004E7345">
      <w:pPr>
        <w:pStyle w:val="ListParagraph"/>
        <w:numPr>
          <w:ilvl w:val="0"/>
          <w:numId w:val="37"/>
        </w:numPr>
        <w:spacing w:before="91" w:after="0" w:line="360" w:lineRule="auto"/>
        <w:rPr>
          <w:rFonts w:ascii="Aptos" w:eastAsia="Calibri" w:hAnsi="Aptos" w:cs="Intel Clear"/>
        </w:rPr>
      </w:pPr>
      <w:r w:rsidRPr="00E17200">
        <w:rPr>
          <w:rFonts w:ascii="Aptos" w:eastAsia="Calibri" w:hAnsi="Aptos" w:cs="Intel Clear"/>
        </w:rPr>
        <w:t xml:space="preserve">This Kit provides </w:t>
      </w:r>
      <w:r w:rsidR="00142D72" w:rsidRPr="00E17200">
        <w:rPr>
          <w:rFonts w:ascii="Aptos" w:eastAsia="Calibri" w:hAnsi="Aptos" w:cs="Intel Clear"/>
        </w:rPr>
        <w:t>WHQL signature for</w:t>
      </w:r>
    </w:p>
    <w:p w14:paraId="56B459C5" w14:textId="4C3CB34D" w:rsidR="00142D72" w:rsidRPr="00E17200" w:rsidRDefault="00882A48" w:rsidP="00142D72">
      <w:pPr>
        <w:pStyle w:val="ListParagraph"/>
        <w:numPr>
          <w:ilvl w:val="1"/>
          <w:numId w:val="37"/>
        </w:numPr>
        <w:spacing w:before="91" w:after="0" w:line="360" w:lineRule="auto"/>
        <w:rPr>
          <w:rFonts w:ascii="Aptos" w:eastAsia="Calibri" w:hAnsi="Aptos" w:cs="Intel Clear"/>
        </w:rPr>
      </w:pPr>
      <w:r w:rsidRPr="00E17200">
        <w:rPr>
          <w:rFonts w:ascii="Aptos" w:eastAsia="Calibri" w:hAnsi="Aptos" w:cs="Intel Clear"/>
        </w:rPr>
        <w:t xml:space="preserve">Windows 10 </w:t>
      </w:r>
      <w:r w:rsidR="00295704" w:rsidRPr="00E17200">
        <w:rPr>
          <w:rFonts w:ascii="Aptos" w:eastAsia="Calibri" w:hAnsi="Aptos" w:cs="Intel Clear"/>
        </w:rPr>
        <w:t>2004 (</w:t>
      </w:r>
      <w:r w:rsidR="009765D6" w:rsidRPr="00E17200">
        <w:rPr>
          <w:rFonts w:ascii="Aptos" w:eastAsia="Calibri" w:hAnsi="Aptos" w:cs="Intel Clear"/>
        </w:rPr>
        <w:t>20H1</w:t>
      </w:r>
      <w:r w:rsidR="00295704" w:rsidRPr="00E17200">
        <w:rPr>
          <w:rFonts w:ascii="Aptos" w:eastAsia="Calibri" w:hAnsi="Aptos" w:cs="Intel Clear"/>
        </w:rPr>
        <w:t>)</w:t>
      </w:r>
    </w:p>
    <w:p w14:paraId="66F1E888" w14:textId="371656E9" w:rsidR="00142D72" w:rsidRPr="00E17200" w:rsidRDefault="00142D72" w:rsidP="00142D72">
      <w:pPr>
        <w:pStyle w:val="ListParagraph"/>
        <w:numPr>
          <w:ilvl w:val="1"/>
          <w:numId w:val="37"/>
        </w:numPr>
        <w:spacing w:before="91" w:after="0" w:line="360" w:lineRule="auto"/>
        <w:rPr>
          <w:rFonts w:ascii="Aptos" w:eastAsia="Calibri" w:hAnsi="Aptos" w:cs="Intel Clear"/>
        </w:rPr>
      </w:pPr>
      <w:r w:rsidRPr="00E17200">
        <w:rPr>
          <w:rFonts w:ascii="Aptos" w:eastAsia="Calibri" w:hAnsi="Aptos" w:cs="Intel Clear"/>
        </w:rPr>
        <w:t xml:space="preserve">Windows Server </w:t>
      </w:r>
      <w:r w:rsidR="00295704" w:rsidRPr="00E17200">
        <w:rPr>
          <w:rFonts w:ascii="Aptos" w:eastAsia="Calibri" w:hAnsi="Aptos" w:cs="Intel Clear"/>
        </w:rPr>
        <w:t>2022 (21H2)</w:t>
      </w:r>
    </w:p>
    <w:p w14:paraId="117BBFEC" w14:textId="3E29F2B8" w:rsidR="00882A48" w:rsidRPr="00E17200" w:rsidRDefault="00142D72" w:rsidP="00142D72">
      <w:pPr>
        <w:pStyle w:val="ListParagraph"/>
        <w:numPr>
          <w:ilvl w:val="1"/>
          <w:numId w:val="37"/>
        </w:numPr>
        <w:spacing w:before="91" w:after="0" w:line="360" w:lineRule="auto"/>
        <w:rPr>
          <w:rFonts w:ascii="Aptos" w:eastAsia="Calibri" w:hAnsi="Aptos" w:cs="Intel Clear"/>
        </w:rPr>
      </w:pPr>
      <w:r w:rsidRPr="00E17200">
        <w:rPr>
          <w:rFonts w:ascii="Aptos" w:eastAsia="Calibri" w:hAnsi="Aptos" w:cs="Intel Clear"/>
        </w:rPr>
        <w:t>Windows 11 (21H2)</w:t>
      </w:r>
      <w:r w:rsidR="00ED7C5B" w:rsidRPr="00E17200">
        <w:rPr>
          <w:rFonts w:ascii="Aptos" w:eastAsia="Calibri" w:hAnsi="Aptos" w:cs="Intel Clear"/>
        </w:rPr>
        <w:t xml:space="preserve"> </w:t>
      </w:r>
      <w:r w:rsidR="00882A48" w:rsidRPr="00E17200">
        <w:rPr>
          <w:rFonts w:ascii="Aptos" w:eastAsia="Calibri" w:hAnsi="Aptos" w:cs="Intel Clear"/>
        </w:rPr>
        <w:t>WHQL driver</w:t>
      </w:r>
    </w:p>
    <w:p w14:paraId="6A515615" w14:textId="566E1E50" w:rsidR="005C0849" w:rsidRDefault="005C0849" w:rsidP="005C0849">
      <w:pPr>
        <w:pStyle w:val="ListParagraph"/>
        <w:numPr>
          <w:ilvl w:val="1"/>
          <w:numId w:val="37"/>
        </w:numPr>
        <w:spacing w:before="91" w:after="0" w:line="360" w:lineRule="auto"/>
        <w:rPr>
          <w:rFonts w:ascii="Aptos" w:eastAsia="Calibri" w:hAnsi="Aptos" w:cs="Intel Clear"/>
        </w:rPr>
      </w:pPr>
      <w:r w:rsidRPr="00E17200">
        <w:rPr>
          <w:rFonts w:ascii="Aptos" w:eastAsia="Calibri" w:hAnsi="Aptos" w:cs="Intel Clear"/>
        </w:rPr>
        <w:t>Windows 11 (22H2) WHQL driver</w:t>
      </w:r>
    </w:p>
    <w:p w14:paraId="1687A4B1" w14:textId="76423891" w:rsidR="00E17200" w:rsidRPr="00E17200" w:rsidRDefault="00E17200" w:rsidP="00E17200">
      <w:pPr>
        <w:pStyle w:val="ListParagraph"/>
        <w:numPr>
          <w:ilvl w:val="1"/>
          <w:numId w:val="37"/>
        </w:numPr>
        <w:spacing w:before="91" w:after="0" w:line="360" w:lineRule="auto"/>
        <w:rPr>
          <w:rFonts w:ascii="Aptos" w:eastAsia="Calibri" w:hAnsi="Aptos" w:cs="Intel Clear"/>
        </w:rPr>
      </w:pPr>
      <w:r w:rsidRPr="00E17200">
        <w:rPr>
          <w:rFonts w:ascii="Aptos" w:eastAsia="Calibri" w:hAnsi="Aptos" w:cs="Intel Clear"/>
        </w:rPr>
        <w:t>Windows 11 (2</w:t>
      </w:r>
      <w:r>
        <w:rPr>
          <w:rFonts w:ascii="Aptos" w:eastAsia="Calibri" w:hAnsi="Aptos" w:cs="Intel Clear"/>
        </w:rPr>
        <w:t>4</w:t>
      </w:r>
      <w:r w:rsidRPr="00E17200">
        <w:rPr>
          <w:rFonts w:ascii="Aptos" w:eastAsia="Calibri" w:hAnsi="Aptos" w:cs="Intel Clear"/>
        </w:rPr>
        <w:t>H2) WHQL driver</w:t>
      </w:r>
    </w:p>
    <w:p w14:paraId="537E7D6D" w14:textId="77777777" w:rsidR="00882A48" w:rsidRPr="00E17200" w:rsidRDefault="00882A48" w:rsidP="004E7345">
      <w:pPr>
        <w:spacing w:before="91" w:after="120" w:line="240" w:lineRule="auto"/>
        <w:rPr>
          <w:rFonts w:ascii="Aptos" w:eastAsia="Calibri" w:hAnsi="Aptos" w:cs="Intel Clear"/>
        </w:rPr>
      </w:pPr>
      <w:r w:rsidRPr="00E17200">
        <w:rPr>
          <w:rFonts w:ascii="Aptos" w:eastAsia="Calibri" w:hAnsi="Aptos" w:cs="Intel Clear"/>
        </w:rPr>
        <w:t>Kit contains the following main components:</w:t>
      </w:r>
    </w:p>
    <w:tbl>
      <w:tblPr>
        <w:tblStyle w:val="GridTable4-Accent1"/>
        <w:tblW w:w="5935" w:type="dxa"/>
        <w:tblLayout w:type="fixed"/>
        <w:tblLook w:val="04A0" w:firstRow="1" w:lastRow="0" w:firstColumn="1" w:lastColumn="0" w:noHBand="0" w:noVBand="1"/>
      </w:tblPr>
      <w:tblGrid>
        <w:gridCol w:w="4585"/>
        <w:gridCol w:w="1350"/>
      </w:tblGrid>
      <w:tr w:rsidR="002A1F90" w:rsidRPr="00E17200" w14:paraId="289C3999" w14:textId="77777777" w:rsidTr="00976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369E9D62" w14:textId="77777777" w:rsidR="002A1F90" w:rsidRPr="00E17200" w:rsidRDefault="002A1F90" w:rsidP="00B05C26">
            <w:pPr>
              <w:spacing w:before="91" w:after="0" w:line="240" w:lineRule="auto"/>
              <w:rPr>
                <w:rFonts w:ascii="Aptos" w:eastAsia="Calibri" w:hAnsi="Aptos" w:cs="Intel Clear"/>
                <w:sz w:val="20"/>
                <w:szCs w:val="20"/>
              </w:rPr>
            </w:pPr>
            <w:bookmarkStart w:id="5" w:name="_Hlk76933336"/>
            <w:r w:rsidRPr="00E17200">
              <w:rPr>
                <w:rFonts w:ascii="Aptos" w:eastAsia="Calibri" w:hAnsi="Aptos" w:cs="Intel Clear"/>
                <w:sz w:val="20"/>
                <w:szCs w:val="20"/>
              </w:rPr>
              <w:t>Component</w:t>
            </w:r>
          </w:p>
        </w:tc>
        <w:tc>
          <w:tcPr>
            <w:tcW w:w="1350" w:type="dxa"/>
          </w:tcPr>
          <w:p w14:paraId="7E0889D2" w14:textId="77777777" w:rsidR="002A1F90" w:rsidRPr="00E17200" w:rsidRDefault="002A1F90" w:rsidP="00B05C26">
            <w:pPr>
              <w:spacing w:before="91" w:after="0" w:line="240" w:lineRule="auto"/>
              <w:cnfStyle w:val="100000000000" w:firstRow="1" w:lastRow="0" w:firstColumn="0" w:lastColumn="0" w:oddVBand="0" w:evenVBand="0" w:oddHBand="0" w:evenHBand="0" w:firstRowFirstColumn="0" w:firstRowLastColumn="0" w:lastRowFirstColumn="0" w:lastRowLastColumn="0"/>
              <w:rPr>
                <w:rFonts w:ascii="Aptos" w:eastAsia="Calibri" w:hAnsi="Aptos" w:cs="Intel Clear"/>
                <w:sz w:val="20"/>
                <w:szCs w:val="20"/>
              </w:rPr>
            </w:pPr>
            <w:r w:rsidRPr="00E17200">
              <w:rPr>
                <w:rFonts w:ascii="Aptos" w:eastAsia="Calibri" w:hAnsi="Aptos" w:cs="Intel Clear"/>
                <w:sz w:val="20"/>
                <w:szCs w:val="20"/>
              </w:rPr>
              <w:t>Version</w:t>
            </w:r>
          </w:p>
        </w:tc>
      </w:tr>
      <w:tr w:rsidR="002A1F90" w:rsidRPr="00E17200" w14:paraId="0AE4FE69" w14:textId="77777777" w:rsidTr="009765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0C5A6340" w14:textId="3B8D0A6E" w:rsidR="002A1F90" w:rsidRPr="00E17200" w:rsidRDefault="002A1F90" w:rsidP="004E7345">
            <w:pPr>
              <w:spacing w:before="91" w:after="0" w:line="240" w:lineRule="auto"/>
              <w:rPr>
                <w:rFonts w:ascii="Aptos" w:eastAsia="Calibri" w:hAnsi="Aptos" w:cs="Intel Clear"/>
                <w:sz w:val="20"/>
                <w:szCs w:val="20"/>
              </w:rPr>
            </w:pPr>
            <w:r w:rsidRPr="00E17200">
              <w:rPr>
                <w:rFonts w:ascii="Aptos" w:eastAsia="Calibri" w:hAnsi="Aptos" w:cs="Intel Clear"/>
                <w:sz w:val="20"/>
                <w:szCs w:val="20"/>
              </w:rPr>
              <w:t xml:space="preserve">Windows </w:t>
            </w:r>
            <w:r w:rsidR="00142D72" w:rsidRPr="00E17200">
              <w:rPr>
                <w:rFonts w:ascii="Aptos" w:eastAsia="Calibri" w:hAnsi="Aptos" w:cs="Intel Clear"/>
                <w:sz w:val="20"/>
                <w:szCs w:val="20"/>
              </w:rPr>
              <w:t>NDIS</w:t>
            </w:r>
            <w:r w:rsidRPr="00E17200">
              <w:rPr>
                <w:rFonts w:ascii="Aptos" w:eastAsia="Calibri" w:hAnsi="Aptos" w:cs="Intel Clear"/>
                <w:sz w:val="20"/>
                <w:szCs w:val="20"/>
              </w:rPr>
              <w:t xml:space="preserve"> </w:t>
            </w:r>
            <w:r w:rsidR="00142D72" w:rsidRPr="00E17200">
              <w:rPr>
                <w:rFonts w:ascii="Aptos" w:eastAsia="Calibri" w:hAnsi="Aptos" w:cs="Intel Clear"/>
                <w:sz w:val="20"/>
                <w:szCs w:val="20"/>
              </w:rPr>
              <w:t>D</w:t>
            </w:r>
            <w:r w:rsidRPr="00E17200">
              <w:rPr>
                <w:rFonts w:ascii="Aptos" w:eastAsia="Calibri" w:hAnsi="Aptos" w:cs="Intel Clear"/>
                <w:sz w:val="20"/>
                <w:szCs w:val="20"/>
              </w:rPr>
              <w:t>ri</w:t>
            </w:r>
            <w:r w:rsidR="00142D72" w:rsidRPr="00E17200">
              <w:rPr>
                <w:rFonts w:ascii="Aptos" w:eastAsia="Calibri" w:hAnsi="Aptos" w:cs="Intel Clear"/>
                <w:sz w:val="20"/>
                <w:szCs w:val="20"/>
              </w:rPr>
              <w:t>v</w:t>
            </w:r>
            <w:r w:rsidRPr="00E17200">
              <w:rPr>
                <w:rFonts w:ascii="Aptos" w:eastAsia="Calibri" w:hAnsi="Aptos" w:cs="Intel Clear"/>
                <w:sz w:val="20"/>
                <w:szCs w:val="20"/>
              </w:rPr>
              <w:t>er</w:t>
            </w:r>
            <w:r w:rsidR="00D76B59" w:rsidRPr="00E17200">
              <w:rPr>
                <w:rFonts w:ascii="Aptos" w:eastAsia="Calibri" w:hAnsi="Aptos" w:cs="Intel Clear"/>
                <w:sz w:val="20"/>
                <w:szCs w:val="20"/>
              </w:rPr>
              <w:t xml:space="preserve"> – e1d68</w:t>
            </w:r>
          </w:p>
        </w:tc>
        <w:tc>
          <w:tcPr>
            <w:tcW w:w="1350" w:type="dxa"/>
          </w:tcPr>
          <w:p w14:paraId="029E385D" w14:textId="25CCE99F" w:rsidR="002A1F90" w:rsidRPr="00E17200" w:rsidRDefault="002A1F90" w:rsidP="004E7345">
            <w:pPr>
              <w:spacing w:before="91" w:after="0" w:line="240" w:lineRule="auto"/>
              <w:cnfStyle w:val="000000100000" w:firstRow="0" w:lastRow="0" w:firstColumn="0" w:lastColumn="0" w:oddVBand="0" w:evenVBand="0" w:oddHBand="1" w:evenHBand="0" w:firstRowFirstColumn="0" w:firstRowLastColumn="0" w:lastRowFirstColumn="0" w:lastRowLastColumn="0"/>
              <w:rPr>
                <w:rFonts w:ascii="Aptos" w:eastAsia="Calibri" w:hAnsi="Aptos" w:cs="Intel Clear"/>
                <w:sz w:val="20"/>
                <w:szCs w:val="20"/>
              </w:rPr>
            </w:pPr>
            <w:r w:rsidRPr="00E17200">
              <w:rPr>
                <w:rFonts w:ascii="Aptos" w:eastAsia="Calibri" w:hAnsi="Aptos" w:cs="Intel Clear"/>
                <w:sz w:val="20"/>
                <w:szCs w:val="20"/>
              </w:rPr>
              <w:t>12.1</w:t>
            </w:r>
            <w:r w:rsidR="00AB2B9F" w:rsidRPr="00E17200">
              <w:rPr>
                <w:rFonts w:ascii="Aptos" w:eastAsia="Calibri" w:hAnsi="Aptos" w:cs="Intel Clear"/>
                <w:sz w:val="20"/>
                <w:szCs w:val="20"/>
              </w:rPr>
              <w:t>9</w:t>
            </w:r>
            <w:r w:rsidRPr="00E17200">
              <w:rPr>
                <w:rFonts w:ascii="Aptos" w:eastAsia="Calibri" w:hAnsi="Aptos" w:cs="Intel Clear"/>
                <w:sz w:val="20"/>
                <w:szCs w:val="20"/>
              </w:rPr>
              <w:t>.</w:t>
            </w:r>
            <w:r w:rsidR="00295704" w:rsidRPr="00E17200">
              <w:rPr>
                <w:rFonts w:ascii="Aptos" w:eastAsia="Calibri" w:hAnsi="Aptos" w:cs="Intel Clear"/>
                <w:sz w:val="20"/>
                <w:szCs w:val="20"/>
              </w:rPr>
              <w:t>2</w:t>
            </w:r>
            <w:r w:rsidRPr="00E17200">
              <w:rPr>
                <w:rFonts w:ascii="Aptos" w:eastAsia="Calibri" w:hAnsi="Aptos" w:cs="Intel Clear"/>
                <w:sz w:val="20"/>
                <w:szCs w:val="20"/>
              </w:rPr>
              <w:t>.</w:t>
            </w:r>
            <w:r w:rsidR="0074744B">
              <w:rPr>
                <w:rFonts w:ascii="Aptos" w:eastAsia="Calibri" w:hAnsi="Aptos" w:cs="Intel Clear"/>
                <w:sz w:val="20"/>
                <w:szCs w:val="20"/>
              </w:rPr>
              <w:t>6</w:t>
            </w:r>
            <w:r w:rsidR="00416D49">
              <w:rPr>
                <w:rFonts w:ascii="Aptos" w:eastAsia="Calibri" w:hAnsi="Aptos" w:cs="Intel Clear"/>
                <w:sz w:val="20"/>
                <w:szCs w:val="20"/>
              </w:rPr>
              <w:t>0</w:t>
            </w:r>
          </w:p>
        </w:tc>
      </w:tr>
      <w:bookmarkEnd w:id="5"/>
    </w:tbl>
    <w:p w14:paraId="0E00C596" w14:textId="77777777" w:rsidR="00882A48" w:rsidRPr="00E17200" w:rsidRDefault="00882A48" w:rsidP="00882A48">
      <w:pPr>
        <w:spacing w:before="91" w:after="0" w:line="240" w:lineRule="auto"/>
        <w:rPr>
          <w:rFonts w:ascii="Aptos" w:eastAsia="Calibri" w:hAnsi="Aptos" w:cs="Intel Clear"/>
        </w:rPr>
      </w:pPr>
    </w:p>
    <w:p w14:paraId="48809D8A" w14:textId="77777777" w:rsidR="005C0849" w:rsidRPr="00E17200" w:rsidRDefault="005C0849" w:rsidP="005C0849">
      <w:pPr>
        <w:spacing w:before="91" w:after="120" w:line="240" w:lineRule="auto"/>
        <w:rPr>
          <w:rFonts w:ascii="Aptos" w:eastAsia="Calibri" w:hAnsi="Aptos" w:cs="Intel Clear"/>
        </w:rPr>
      </w:pPr>
      <w:r w:rsidRPr="00E17200">
        <w:rPr>
          <w:rFonts w:ascii="Aptos" w:eastAsia="Calibri" w:hAnsi="Aptos" w:cs="Intel Clear"/>
        </w:rPr>
        <w:t>Microsoft Partner Center Resell ID:</w:t>
      </w:r>
    </w:p>
    <w:tbl>
      <w:tblPr>
        <w:tblStyle w:val="GridTable4-Accent1"/>
        <w:tblW w:w="9960" w:type="dxa"/>
        <w:tblLook w:val="04A0" w:firstRow="1" w:lastRow="0" w:firstColumn="1" w:lastColumn="0" w:noHBand="0" w:noVBand="1"/>
      </w:tblPr>
      <w:tblGrid>
        <w:gridCol w:w="1661"/>
        <w:gridCol w:w="1070"/>
        <w:gridCol w:w="2518"/>
        <w:gridCol w:w="1202"/>
        <w:gridCol w:w="1669"/>
        <w:gridCol w:w="1840"/>
      </w:tblGrid>
      <w:tr w:rsidR="0074744B" w:rsidRPr="00E17200" w14:paraId="2F685464" w14:textId="77777777" w:rsidTr="005C0849">
        <w:trPr>
          <w:cnfStyle w:val="100000000000" w:firstRow="1" w:lastRow="0" w:firstColumn="0" w:lastColumn="0" w:oddVBand="0" w:evenVBand="0" w:oddHBand="0"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0" w:type="auto"/>
            <w:hideMark/>
          </w:tcPr>
          <w:p w14:paraId="1F176B9E" w14:textId="77777777" w:rsidR="005C0849" w:rsidRPr="00E17200" w:rsidRDefault="005C0849" w:rsidP="00436E28">
            <w:pPr>
              <w:spacing w:after="0" w:line="240" w:lineRule="auto"/>
              <w:textAlignment w:val="baseline"/>
              <w:rPr>
                <w:rFonts w:ascii="Aptos" w:eastAsia="Times New Roman" w:hAnsi="Aptos" w:cs="Intel Clear"/>
                <w:sz w:val="16"/>
                <w:szCs w:val="16"/>
              </w:rPr>
            </w:pPr>
            <w:r w:rsidRPr="00E17200">
              <w:rPr>
                <w:rFonts w:ascii="Aptos" w:eastAsia="Times New Roman" w:hAnsi="Aptos" w:cs="Intel Clear"/>
                <w:sz w:val="16"/>
                <w:szCs w:val="16"/>
              </w:rPr>
              <w:t>Name on MSFT website </w:t>
            </w:r>
          </w:p>
        </w:tc>
        <w:tc>
          <w:tcPr>
            <w:tcW w:w="0" w:type="auto"/>
            <w:hideMark/>
          </w:tcPr>
          <w:p w14:paraId="60884664" w14:textId="77777777" w:rsidR="005C0849" w:rsidRPr="00E17200" w:rsidRDefault="005C0849" w:rsidP="00436E28">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ptos" w:eastAsia="Times New Roman" w:hAnsi="Aptos" w:cs="Intel Clear"/>
                <w:sz w:val="16"/>
                <w:szCs w:val="16"/>
              </w:rPr>
            </w:pPr>
            <w:r w:rsidRPr="00E17200">
              <w:rPr>
                <w:rFonts w:ascii="Aptos" w:eastAsia="Times New Roman" w:hAnsi="Aptos" w:cs="Intel Clear"/>
                <w:sz w:val="16"/>
                <w:szCs w:val="16"/>
              </w:rPr>
              <w:t>Driver Version </w:t>
            </w:r>
          </w:p>
        </w:tc>
        <w:tc>
          <w:tcPr>
            <w:tcW w:w="0" w:type="auto"/>
            <w:hideMark/>
          </w:tcPr>
          <w:p w14:paraId="67015ACB" w14:textId="77777777" w:rsidR="005C0849" w:rsidRPr="00E17200" w:rsidRDefault="005C0849" w:rsidP="00436E28">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ptos" w:eastAsia="Times New Roman" w:hAnsi="Aptos" w:cs="Intel Clear"/>
                <w:sz w:val="16"/>
                <w:szCs w:val="16"/>
              </w:rPr>
            </w:pPr>
            <w:r w:rsidRPr="00E17200">
              <w:rPr>
                <w:rFonts w:ascii="Aptos" w:eastAsia="Times New Roman" w:hAnsi="Aptos" w:cs="Intel Clear"/>
                <w:sz w:val="16"/>
                <w:szCs w:val="16"/>
              </w:rPr>
              <w:t>Driver/ OS certification type </w:t>
            </w:r>
          </w:p>
        </w:tc>
        <w:tc>
          <w:tcPr>
            <w:tcW w:w="0" w:type="auto"/>
            <w:hideMark/>
          </w:tcPr>
          <w:p w14:paraId="3A05103D" w14:textId="77777777" w:rsidR="005C0849" w:rsidRPr="00E17200" w:rsidRDefault="005C0849" w:rsidP="00436E28">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ptos" w:eastAsia="Times New Roman" w:hAnsi="Aptos" w:cs="Intel Clear"/>
                <w:sz w:val="16"/>
                <w:szCs w:val="16"/>
              </w:rPr>
            </w:pPr>
            <w:r w:rsidRPr="00E17200">
              <w:rPr>
                <w:rFonts w:ascii="Aptos" w:eastAsia="Times New Roman" w:hAnsi="Aptos" w:cs="Intel Clear"/>
                <w:sz w:val="16"/>
                <w:szCs w:val="16"/>
              </w:rPr>
              <w:t>Shared product ID </w:t>
            </w:r>
          </w:p>
        </w:tc>
        <w:tc>
          <w:tcPr>
            <w:tcW w:w="0" w:type="auto"/>
            <w:hideMark/>
          </w:tcPr>
          <w:p w14:paraId="6F4CBC9D" w14:textId="77777777" w:rsidR="005C0849" w:rsidRPr="00E17200" w:rsidRDefault="005C0849" w:rsidP="00436E28">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ptos" w:eastAsia="Times New Roman" w:hAnsi="Aptos" w:cs="Intel Clear"/>
                <w:sz w:val="16"/>
                <w:szCs w:val="16"/>
              </w:rPr>
            </w:pPr>
            <w:r w:rsidRPr="00E17200">
              <w:rPr>
                <w:rFonts w:ascii="Aptos" w:eastAsia="Times New Roman" w:hAnsi="Aptos" w:cs="Intel Clear"/>
                <w:sz w:val="16"/>
                <w:szCs w:val="16"/>
              </w:rPr>
              <w:t>Private product ID </w:t>
            </w:r>
          </w:p>
        </w:tc>
        <w:tc>
          <w:tcPr>
            <w:tcW w:w="0" w:type="auto"/>
            <w:hideMark/>
          </w:tcPr>
          <w:p w14:paraId="6DECC5AC" w14:textId="77777777" w:rsidR="005C0849" w:rsidRPr="00E17200" w:rsidRDefault="005C0849" w:rsidP="00436E28">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ptos" w:eastAsia="Times New Roman" w:hAnsi="Aptos" w:cs="Intel Clear"/>
                <w:sz w:val="16"/>
                <w:szCs w:val="16"/>
              </w:rPr>
            </w:pPr>
            <w:r w:rsidRPr="00E17200">
              <w:rPr>
                <w:rFonts w:ascii="Aptos" w:eastAsia="Times New Roman" w:hAnsi="Aptos" w:cs="Intel Clear"/>
                <w:sz w:val="16"/>
                <w:szCs w:val="16"/>
              </w:rPr>
              <w:t>Submission Id </w:t>
            </w:r>
          </w:p>
        </w:tc>
      </w:tr>
      <w:tr w:rsidR="0074744B" w:rsidRPr="00E17200" w14:paraId="103E0696" w14:textId="77777777" w:rsidTr="00F8115C">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0" w:type="auto"/>
            <w:hideMark/>
          </w:tcPr>
          <w:p w14:paraId="4E20A948" w14:textId="2B4BF942" w:rsidR="005C0849" w:rsidRPr="00E17200" w:rsidRDefault="005C0849" w:rsidP="00436E28">
            <w:pPr>
              <w:spacing w:after="0" w:line="240" w:lineRule="auto"/>
              <w:textAlignment w:val="baseline"/>
              <w:rPr>
                <w:rFonts w:ascii="Aptos" w:eastAsia="Times New Roman" w:hAnsi="Aptos" w:cs="Intel Clear"/>
                <w:b w:val="0"/>
                <w:bCs w:val="0"/>
                <w:sz w:val="16"/>
                <w:szCs w:val="16"/>
              </w:rPr>
            </w:pPr>
            <w:r w:rsidRPr="00E17200">
              <w:rPr>
                <w:rFonts w:ascii="Aptos" w:eastAsia="Times New Roman" w:hAnsi="Aptos" w:cs="Intel Clear"/>
                <w:sz w:val="16"/>
                <w:szCs w:val="16"/>
              </w:rPr>
              <w:t>Intel(R) Ethernet Connection I219 </w:t>
            </w:r>
          </w:p>
          <w:p w14:paraId="507A5260" w14:textId="7DD421C6" w:rsidR="005C0849" w:rsidRPr="00E17200" w:rsidRDefault="005C0849" w:rsidP="00436E28">
            <w:pPr>
              <w:spacing w:after="0" w:line="240" w:lineRule="auto"/>
              <w:textAlignment w:val="baseline"/>
              <w:rPr>
                <w:rFonts w:ascii="Aptos" w:eastAsia="Times New Roman" w:hAnsi="Aptos" w:cs="Intel Clear"/>
                <w:sz w:val="16"/>
                <w:szCs w:val="16"/>
              </w:rPr>
            </w:pPr>
          </w:p>
        </w:tc>
        <w:tc>
          <w:tcPr>
            <w:tcW w:w="0" w:type="auto"/>
            <w:hideMark/>
          </w:tcPr>
          <w:p w14:paraId="7FB702BD" w14:textId="6D754EFA" w:rsidR="005C0849" w:rsidRPr="00E17200" w:rsidRDefault="005C0849" w:rsidP="00436E28">
            <w:pPr>
              <w:spacing w:after="0" w:line="240" w:lineRule="auto"/>
              <w:textAlignment w:val="baseline"/>
              <w:cnfStyle w:val="000000100000" w:firstRow="0" w:lastRow="0" w:firstColumn="0" w:lastColumn="0" w:oddVBand="0" w:evenVBand="0" w:oddHBand="1" w:evenHBand="0" w:firstRowFirstColumn="0" w:firstRowLastColumn="0" w:lastRowFirstColumn="0" w:lastRowLastColumn="0"/>
              <w:rPr>
                <w:rFonts w:ascii="Aptos" w:eastAsia="Times New Roman" w:hAnsi="Aptos" w:cs="Intel Clear"/>
                <w:sz w:val="16"/>
                <w:szCs w:val="16"/>
              </w:rPr>
            </w:pPr>
            <w:r w:rsidRPr="00E17200">
              <w:rPr>
                <w:rFonts w:ascii="Aptos" w:eastAsia="Times New Roman" w:hAnsi="Aptos" w:cs="Intel Clear"/>
                <w:sz w:val="16"/>
                <w:szCs w:val="16"/>
              </w:rPr>
              <w:t>12.19.2.</w:t>
            </w:r>
            <w:r w:rsidR="0074744B">
              <w:rPr>
                <w:rFonts w:ascii="Aptos" w:eastAsia="Times New Roman" w:hAnsi="Aptos" w:cs="Intel Clear"/>
                <w:sz w:val="16"/>
                <w:szCs w:val="16"/>
              </w:rPr>
              <w:t>6</w:t>
            </w:r>
            <w:r w:rsidR="00416D49">
              <w:rPr>
                <w:rFonts w:ascii="Aptos" w:eastAsia="Times New Roman" w:hAnsi="Aptos" w:cs="Intel Clear"/>
                <w:sz w:val="16"/>
                <w:szCs w:val="16"/>
              </w:rPr>
              <w:t>0</w:t>
            </w:r>
          </w:p>
        </w:tc>
        <w:tc>
          <w:tcPr>
            <w:tcW w:w="0" w:type="auto"/>
            <w:hideMark/>
          </w:tcPr>
          <w:p w14:paraId="2AF11302" w14:textId="66A9837B" w:rsidR="005C0849" w:rsidRPr="00E17200" w:rsidRDefault="005C0849" w:rsidP="00436E28">
            <w:pPr>
              <w:spacing w:after="0" w:line="240" w:lineRule="auto"/>
              <w:textAlignment w:val="baseline"/>
              <w:cnfStyle w:val="000000100000" w:firstRow="0" w:lastRow="0" w:firstColumn="0" w:lastColumn="0" w:oddVBand="0" w:evenVBand="0" w:oddHBand="1" w:evenHBand="0" w:firstRowFirstColumn="0" w:firstRowLastColumn="0" w:lastRowFirstColumn="0" w:lastRowLastColumn="0"/>
              <w:rPr>
                <w:rFonts w:ascii="Aptos" w:eastAsia="Times New Roman" w:hAnsi="Aptos" w:cs="Intel Clear"/>
                <w:sz w:val="16"/>
                <w:szCs w:val="16"/>
              </w:rPr>
            </w:pPr>
            <w:r w:rsidRPr="00E17200">
              <w:rPr>
                <w:rFonts w:ascii="Aptos" w:eastAsia="Times New Roman" w:hAnsi="Aptos" w:cs="Intel Clear"/>
                <w:sz w:val="16"/>
                <w:szCs w:val="16"/>
              </w:rPr>
              <w:t>Win10 x64 20H1/ Win11 21H2</w:t>
            </w:r>
            <w:r w:rsidR="0074744B">
              <w:rPr>
                <w:rFonts w:ascii="Aptos" w:eastAsia="Times New Roman" w:hAnsi="Aptos" w:cs="Intel Clear"/>
                <w:sz w:val="16"/>
                <w:szCs w:val="16"/>
              </w:rPr>
              <w:t xml:space="preserve">, </w:t>
            </w:r>
            <w:r w:rsidRPr="00E17200">
              <w:rPr>
                <w:rFonts w:ascii="Aptos" w:eastAsia="Times New Roman" w:hAnsi="Aptos" w:cs="Intel Clear"/>
                <w:sz w:val="16"/>
                <w:szCs w:val="16"/>
              </w:rPr>
              <w:t xml:space="preserve"> 22H2</w:t>
            </w:r>
            <w:r w:rsidR="0074744B">
              <w:rPr>
                <w:rFonts w:ascii="Aptos" w:eastAsia="Times New Roman" w:hAnsi="Aptos" w:cs="Intel Clear"/>
                <w:sz w:val="16"/>
                <w:szCs w:val="16"/>
              </w:rPr>
              <w:t>, 24H2</w:t>
            </w:r>
            <w:r w:rsidRPr="00E17200">
              <w:rPr>
                <w:rFonts w:ascii="Aptos" w:eastAsia="Times New Roman" w:hAnsi="Aptos" w:cs="Intel Clear"/>
                <w:sz w:val="16"/>
                <w:szCs w:val="16"/>
              </w:rPr>
              <w:t>/ Win Server 2022 (21H2)</w:t>
            </w:r>
          </w:p>
        </w:tc>
        <w:tc>
          <w:tcPr>
            <w:tcW w:w="0" w:type="auto"/>
          </w:tcPr>
          <w:p w14:paraId="15392C6B" w14:textId="29A2941C" w:rsidR="00B2155F" w:rsidRPr="0074744B" w:rsidRDefault="00B2155F" w:rsidP="0074744B">
            <w:pPr>
              <w:spacing w:after="0" w:line="240" w:lineRule="auto"/>
              <w:textAlignment w:val="baseline"/>
              <w:cnfStyle w:val="000000100000" w:firstRow="0" w:lastRow="0" w:firstColumn="0" w:lastColumn="0" w:oddVBand="0" w:evenVBand="0" w:oddHBand="1" w:evenHBand="0" w:firstRowFirstColumn="0" w:firstRowLastColumn="0" w:lastRowFirstColumn="0" w:lastRowLastColumn="0"/>
              <w:rPr>
                <w:rFonts w:ascii="Aptos" w:eastAsia="Times New Roman" w:hAnsi="Aptos" w:cs="Intel Clear"/>
                <w:sz w:val="16"/>
                <w:szCs w:val="16"/>
              </w:rPr>
            </w:pPr>
            <w:r w:rsidRPr="00B2155F">
              <w:rPr>
                <w:rFonts w:ascii="Aptos" w:eastAsia="Times New Roman" w:hAnsi="Aptos" w:cs="Intel Clear"/>
                <w:sz w:val="16"/>
                <w:szCs w:val="16"/>
              </w:rPr>
              <w:t>401774950</w:t>
            </w:r>
          </w:p>
          <w:p w14:paraId="7D73016C" w14:textId="6F3828F7" w:rsidR="005C0849" w:rsidRPr="0074744B" w:rsidRDefault="005C0849" w:rsidP="0074744B">
            <w:pPr>
              <w:spacing w:after="0" w:line="240" w:lineRule="auto"/>
              <w:textAlignment w:val="baseline"/>
              <w:cnfStyle w:val="000000100000" w:firstRow="0" w:lastRow="0" w:firstColumn="0" w:lastColumn="0" w:oddVBand="0" w:evenVBand="0" w:oddHBand="1" w:evenHBand="0" w:firstRowFirstColumn="0" w:firstRowLastColumn="0" w:lastRowFirstColumn="0" w:lastRowLastColumn="0"/>
              <w:rPr>
                <w:rFonts w:ascii="Aptos" w:eastAsia="Times New Roman" w:hAnsi="Aptos" w:cs="Intel Clear"/>
                <w:sz w:val="16"/>
                <w:szCs w:val="16"/>
              </w:rPr>
            </w:pPr>
          </w:p>
        </w:tc>
        <w:tc>
          <w:tcPr>
            <w:tcW w:w="0" w:type="auto"/>
          </w:tcPr>
          <w:p w14:paraId="400A9A4C" w14:textId="32E42F39" w:rsidR="00B2155F" w:rsidRPr="0074744B" w:rsidRDefault="00B2155F" w:rsidP="0074744B">
            <w:pPr>
              <w:spacing w:after="0" w:line="240" w:lineRule="auto"/>
              <w:textAlignment w:val="baseline"/>
              <w:cnfStyle w:val="000000100000" w:firstRow="0" w:lastRow="0" w:firstColumn="0" w:lastColumn="0" w:oddVBand="0" w:evenVBand="0" w:oddHBand="1" w:evenHBand="0" w:firstRowFirstColumn="0" w:firstRowLastColumn="0" w:lastRowFirstColumn="0" w:lastRowLastColumn="0"/>
              <w:rPr>
                <w:rFonts w:ascii="Aptos" w:eastAsia="Times New Roman" w:hAnsi="Aptos" w:cs="Intel Clear"/>
                <w:sz w:val="16"/>
                <w:szCs w:val="16"/>
              </w:rPr>
            </w:pPr>
            <w:r w:rsidRPr="00B2155F">
              <w:rPr>
                <w:rFonts w:ascii="Aptos" w:eastAsia="Times New Roman" w:hAnsi="Aptos" w:cs="Intel Clear"/>
                <w:sz w:val="16"/>
                <w:szCs w:val="16"/>
              </w:rPr>
              <w:t>14296512070990218</w:t>
            </w:r>
          </w:p>
        </w:tc>
        <w:tc>
          <w:tcPr>
            <w:tcW w:w="0" w:type="auto"/>
          </w:tcPr>
          <w:p w14:paraId="71CE3E6E" w14:textId="63A06730" w:rsidR="00B2155F" w:rsidRPr="0074744B" w:rsidRDefault="00B2155F" w:rsidP="0074744B">
            <w:pPr>
              <w:spacing w:after="0" w:line="240" w:lineRule="auto"/>
              <w:textAlignment w:val="baseline"/>
              <w:cnfStyle w:val="000000100000" w:firstRow="0" w:lastRow="0" w:firstColumn="0" w:lastColumn="0" w:oddVBand="0" w:evenVBand="0" w:oddHBand="1" w:evenHBand="0" w:firstRowFirstColumn="0" w:firstRowLastColumn="0" w:lastRowFirstColumn="0" w:lastRowLastColumn="0"/>
              <w:rPr>
                <w:rFonts w:ascii="Aptos" w:eastAsia="Times New Roman" w:hAnsi="Aptos" w:cs="Intel Clear"/>
                <w:sz w:val="16"/>
                <w:szCs w:val="16"/>
              </w:rPr>
            </w:pPr>
            <w:r w:rsidRPr="00B2155F">
              <w:rPr>
                <w:rFonts w:ascii="Aptos" w:eastAsia="Times New Roman" w:hAnsi="Aptos" w:cs="Intel Clear"/>
                <w:sz w:val="16"/>
                <w:szCs w:val="16"/>
              </w:rPr>
              <w:t>1152921505697741094</w:t>
            </w:r>
          </w:p>
        </w:tc>
      </w:tr>
    </w:tbl>
    <w:p w14:paraId="4EA8C1E1" w14:textId="77777777" w:rsidR="00ED7C5B" w:rsidRPr="00E17200" w:rsidRDefault="00ED7C5B" w:rsidP="00882A48">
      <w:pPr>
        <w:spacing w:before="91" w:after="0" w:line="240" w:lineRule="auto"/>
        <w:rPr>
          <w:rFonts w:ascii="Aptos" w:eastAsia="Calibri" w:hAnsi="Aptos" w:cs="Intel Clear"/>
        </w:rPr>
      </w:pPr>
    </w:p>
    <w:p w14:paraId="3B22C0BF" w14:textId="71CD9413" w:rsidR="00ED7C5B" w:rsidRPr="00E17200" w:rsidRDefault="00ED7C5B" w:rsidP="00882A48">
      <w:pPr>
        <w:spacing w:before="91" w:after="0" w:line="240" w:lineRule="auto"/>
        <w:rPr>
          <w:rFonts w:ascii="Aptos" w:eastAsia="Calibri" w:hAnsi="Aptos" w:cs="Intel Clear"/>
        </w:rPr>
      </w:pPr>
    </w:p>
    <w:p w14:paraId="76B68A38" w14:textId="42E6BBCB" w:rsidR="007B1F03" w:rsidRDefault="007B1F03" w:rsidP="00882A48">
      <w:pPr>
        <w:spacing w:before="91" w:after="0" w:line="240" w:lineRule="auto"/>
        <w:rPr>
          <w:rFonts w:ascii="Intel Clear" w:eastAsia="Calibri" w:hAnsi="Intel Clear" w:cs="Intel Clear"/>
        </w:rPr>
      </w:pPr>
    </w:p>
    <w:p w14:paraId="28BF27D9" w14:textId="31F33010" w:rsidR="007B1F03" w:rsidRDefault="007B1F03" w:rsidP="00882A48">
      <w:pPr>
        <w:spacing w:before="91" w:after="0" w:line="240" w:lineRule="auto"/>
        <w:rPr>
          <w:rFonts w:ascii="Intel Clear" w:eastAsia="Calibri" w:hAnsi="Intel Clear" w:cs="Intel Clear"/>
        </w:rPr>
      </w:pPr>
    </w:p>
    <w:p w14:paraId="59879294" w14:textId="32099331" w:rsidR="007B1F03" w:rsidRDefault="007B1F03" w:rsidP="00882A48">
      <w:pPr>
        <w:spacing w:before="91" w:after="0" w:line="240" w:lineRule="auto"/>
        <w:rPr>
          <w:rFonts w:ascii="Intel Clear" w:eastAsia="Calibri" w:hAnsi="Intel Clear" w:cs="Intel Clear"/>
        </w:rPr>
      </w:pPr>
    </w:p>
    <w:p w14:paraId="34607BDE" w14:textId="60040904" w:rsidR="007B1F03" w:rsidRDefault="007B1F03" w:rsidP="00882A48">
      <w:pPr>
        <w:spacing w:before="91" w:after="0" w:line="240" w:lineRule="auto"/>
        <w:rPr>
          <w:rFonts w:ascii="Intel Clear" w:eastAsia="Calibri" w:hAnsi="Intel Clear" w:cs="Intel Clear"/>
        </w:rPr>
      </w:pPr>
    </w:p>
    <w:p w14:paraId="15DABAD8" w14:textId="7D6113F5" w:rsidR="007B1F03" w:rsidRDefault="007B1F03" w:rsidP="00882A48">
      <w:pPr>
        <w:spacing w:before="91" w:after="0" w:line="240" w:lineRule="auto"/>
        <w:rPr>
          <w:rFonts w:ascii="Intel Clear" w:eastAsia="Calibri" w:hAnsi="Intel Clear" w:cs="Intel Clear"/>
        </w:rPr>
      </w:pPr>
    </w:p>
    <w:p w14:paraId="1047A27B" w14:textId="38D99632" w:rsidR="007B1F03" w:rsidRDefault="007B1F03" w:rsidP="00882A48">
      <w:pPr>
        <w:spacing w:before="91" w:after="0" w:line="240" w:lineRule="auto"/>
        <w:rPr>
          <w:rFonts w:ascii="Intel Clear" w:eastAsia="Calibri" w:hAnsi="Intel Clear" w:cs="Intel Clear"/>
        </w:rPr>
      </w:pPr>
    </w:p>
    <w:p w14:paraId="0E63BF01" w14:textId="17A00360" w:rsidR="007B1F03" w:rsidRDefault="007B1F03" w:rsidP="00882A48">
      <w:pPr>
        <w:spacing w:before="91" w:after="0" w:line="240" w:lineRule="auto"/>
        <w:rPr>
          <w:rFonts w:ascii="Intel Clear" w:eastAsia="Calibri" w:hAnsi="Intel Clear" w:cs="Intel Clear"/>
        </w:rPr>
      </w:pPr>
    </w:p>
    <w:p w14:paraId="70AE263B" w14:textId="7CE18AF6" w:rsidR="007B1F03" w:rsidRDefault="007B1F03" w:rsidP="00882A48">
      <w:pPr>
        <w:spacing w:before="91" w:after="0" w:line="240" w:lineRule="auto"/>
        <w:rPr>
          <w:rFonts w:ascii="Intel Clear" w:eastAsia="Calibri" w:hAnsi="Intel Clear" w:cs="Intel Clear"/>
        </w:rPr>
      </w:pPr>
    </w:p>
    <w:p w14:paraId="3F49460A" w14:textId="77777777" w:rsidR="00882A48" w:rsidRPr="0074744B" w:rsidRDefault="00882A48" w:rsidP="00882A48">
      <w:pPr>
        <w:pStyle w:val="Heading1"/>
        <w:numPr>
          <w:ilvl w:val="0"/>
          <w:numId w:val="36"/>
        </w:numPr>
        <w:rPr>
          <w:rFonts w:ascii="Aptos" w:hAnsi="Aptos" w:cs="Intel Clear"/>
          <w:color w:val="0070C0"/>
        </w:rPr>
      </w:pPr>
      <w:bookmarkStart w:id="6" w:name="_Hlk30185473"/>
      <w:bookmarkStart w:id="7" w:name="_Toc170717954"/>
      <w:r w:rsidRPr="0074744B">
        <w:rPr>
          <w:rFonts w:ascii="Aptos" w:hAnsi="Aptos" w:cs="Intel Clear"/>
          <w:color w:val="0070C0"/>
        </w:rPr>
        <w:lastRenderedPageBreak/>
        <w:t>Fixed Issues</w:t>
      </w:r>
      <w:bookmarkEnd w:id="7"/>
    </w:p>
    <w:p w14:paraId="7910C1A0" w14:textId="77777777" w:rsidR="00882A48" w:rsidRPr="0074744B" w:rsidRDefault="00882A48" w:rsidP="00882A48">
      <w:pPr>
        <w:pStyle w:val="Heading2"/>
        <w:numPr>
          <w:ilvl w:val="1"/>
          <w:numId w:val="36"/>
        </w:numPr>
        <w:rPr>
          <w:rFonts w:ascii="Aptos" w:hAnsi="Aptos" w:cs="Intel Clear"/>
          <w:color w:val="0070C0"/>
        </w:rPr>
      </w:pPr>
      <w:bookmarkStart w:id="8" w:name="_Toc170717955"/>
      <w:r w:rsidRPr="0074744B">
        <w:rPr>
          <w:rFonts w:ascii="Aptos" w:hAnsi="Aptos" w:cs="Intel Clear"/>
          <w:color w:val="0070C0"/>
        </w:rPr>
        <w:t>Closed – Windows LAN Driver</w:t>
      </w:r>
      <w:bookmarkEnd w:id="8"/>
    </w:p>
    <w:tbl>
      <w:tblPr>
        <w:tblStyle w:val="TableGrid"/>
        <w:tblW w:w="0" w:type="auto"/>
        <w:tblLook w:val="04A0" w:firstRow="1" w:lastRow="0" w:firstColumn="1" w:lastColumn="0" w:noHBand="0" w:noVBand="1"/>
      </w:tblPr>
      <w:tblGrid>
        <w:gridCol w:w="1671"/>
        <w:gridCol w:w="4895"/>
        <w:gridCol w:w="2784"/>
      </w:tblGrid>
      <w:tr w:rsidR="00882A48" w:rsidRPr="0074744B" w14:paraId="35E738B4" w14:textId="77777777" w:rsidTr="00725097">
        <w:tc>
          <w:tcPr>
            <w:tcW w:w="1671" w:type="dxa"/>
            <w:tcBorders>
              <w:top w:val="single" w:sz="4" w:space="0" w:color="auto"/>
              <w:left w:val="single" w:sz="4" w:space="0" w:color="auto"/>
              <w:bottom w:val="single" w:sz="4" w:space="0" w:color="auto"/>
              <w:right w:val="single" w:sz="4" w:space="0" w:color="auto"/>
            </w:tcBorders>
            <w:hideMark/>
          </w:tcPr>
          <w:p w14:paraId="12E108B8" w14:textId="77777777" w:rsidR="00882A48" w:rsidRPr="0074744B" w:rsidRDefault="00882A48">
            <w:pPr>
              <w:rPr>
                <w:rFonts w:ascii="Aptos" w:hAnsi="Aptos" w:cs="Intel Clear"/>
                <w:b/>
                <w:bCs/>
                <w:color w:val="0070C0"/>
                <w:lang w:eastAsia="en-US" w:bidi="he-IL"/>
              </w:rPr>
            </w:pPr>
            <w:r w:rsidRPr="0074744B">
              <w:rPr>
                <w:rFonts w:ascii="Aptos" w:hAnsi="Aptos" w:cs="Intel Clear"/>
                <w:b/>
                <w:bCs/>
                <w:color w:val="0070C0"/>
                <w:lang w:eastAsia="en-US" w:bidi="he-IL"/>
              </w:rPr>
              <w:t>Issues #</w:t>
            </w:r>
          </w:p>
        </w:tc>
        <w:tc>
          <w:tcPr>
            <w:tcW w:w="4895" w:type="dxa"/>
            <w:tcBorders>
              <w:top w:val="single" w:sz="4" w:space="0" w:color="auto"/>
              <w:left w:val="single" w:sz="4" w:space="0" w:color="auto"/>
              <w:bottom w:val="single" w:sz="4" w:space="0" w:color="auto"/>
              <w:right w:val="single" w:sz="4" w:space="0" w:color="auto"/>
            </w:tcBorders>
            <w:hideMark/>
          </w:tcPr>
          <w:p w14:paraId="5E183C68" w14:textId="77777777" w:rsidR="00882A48" w:rsidRPr="0074744B" w:rsidRDefault="00882A48">
            <w:pPr>
              <w:rPr>
                <w:rFonts w:ascii="Aptos" w:hAnsi="Aptos" w:cs="Intel Clear"/>
                <w:b/>
                <w:bCs/>
                <w:color w:val="0070C0"/>
                <w:lang w:eastAsia="en-US" w:bidi="he-IL"/>
              </w:rPr>
            </w:pPr>
            <w:r w:rsidRPr="0074744B">
              <w:rPr>
                <w:rFonts w:ascii="Aptos" w:hAnsi="Aptos" w:cs="Intel Clear"/>
                <w:b/>
                <w:bCs/>
                <w:color w:val="0070C0"/>
                <w:lang w:eastAsia="en-US" w:bidi="he-IL"/>
              </w:rPr>
              <w:t>Description</w:t>
            </w:r>
          </w:p>
        </w:tc>
        <w:tc>
          <w:tcPr>
            <w:tcW w:w="2784" w:type="dxa"/>
            <w:tcBorders>
              <w:top w:val="single" w:sz="4" w:space="0" w:color="auto"/>
              <w:left w:val="single" w:sz="4" w:space="0" w:color="auto"/>
              <w:bottom w:val="single" w:sz="4" w:space="0" w:color="auto"/>
              <w:right w:val="single" w:sz="4" w:space="0" w:color="auto"/>
            </w:tcBorders>
            <w:hideMark/>
          </w:tcPr>
          <w:p w14:paraId="62D23925" w14:textId="77777777" w:rsidR="00882A48" w:rsidRPr="0074744B" w:rsidRDefault="00882A48">
            <w:pPr>
              <w:rPr>
                <w:rFonts w:ascii="Aptos" w:hAnsi="Aptos" w:cs="Intel Clear"/>
                <w:b/>
                <w:bCs/>
                <w:color w:val="0070C0"/>
                <w:lang w:eastAsia="en-US" w:bidi="he-IL"/>
              </w:rPr>
            </w:pPr>
            <w:r w:rsidRPr="0074744B">
              <w:rPr>
                <w:rFonts w:ascii="Aptos" w:hAnsi="Aptos" w:cs="Intel Clear"/>
                <w:b/>
                <w:bCs/>
                <w:color w:val="0070C0"/>
                <w:lang w:eastAsia="en-US" w:bidi="he-IL"/>
              </w:rPr>
              <w:t>Fixed in Windows Driver Version</w:t>
            </w:r>
          </w:p>
        </w:tc>
      </w:tr>
      <w:tr w:rsidR="0074744B" w:rsidRPr="0060743F" w14:paraId="6A1BCE2F"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7274ED34" w14:textId="30C833AA" w:rsidR="0074744B" w:rsidRPr="0060743F" w:rsidRDefault="0060743F" w:rsidP="0060743F">
            <w:pPr>
              <w:rPr>
                <w:rFonts w:ascii="Aptos" w:hAnsi="Aptos"/>
                <w:sz w:val="20"/>
                <w:szCs w:val="20"/>
              </w:rPr>
            </w:pPr>
            <w:r w:rsidRPr="0060743F">
              <w:rPr>
                <w:rFonts w:ascii="Aptos" w:hAnsi="Aptos"/>
                <w:sz w:val="20"/>
                <w:szCs w:val="20"/>
              </w:rPr>
              <w:t>14021508658</w:t>
            </w:r>
          </w:p>
        </w:tc>
        <w:tc>
          <w:tcPr>
            <w:tcW w:w="4895" w:type="dxa"/>
            <w:tcBorders>
              <w:top w:val="single" w:sz="4" w:space="0" w:color="auto"/>
              <w:left w:val="single" w:sz="4" w:space="0" w:color="auto"/>
              <w:bottom w:val="single" w:sz="4" w:space="0" w:color="auto"/>
              <w:right w:val="single" w:sz="4" w:space="0" w:color="auto"/>
            </w:tcBorders>
            <w:vAlign w:val="center"/>
          </w:tcPr>
          <w:p w14:paraId="0ABCEA8A" w14:textId="5187316A" w:rsidR="0074744B" w:rsidRPr="0060743F" w:rsidRDefault="0060743F" w:rsidP="0060743F">
            <w:pPr>
              <w:rPr>
                <w:rFonts w:ascii="Aptos" w:hAnsi="Aptos"/>
                <w:sz w:val="20"/>
                <w:szCs w:val="20"/>
              </w:rPr>
            </w:pPr>
            <w:r w:rsidRPr="0060743F">
              <w:rPr>
                <w:rFonts w:ascii="Aptos" w:hAnsi="Aptos"/>
                <w:sz w:val="20"/>
                <w:szCs w:val="20"/>
              </w:rPr>
              <w:t>[MTL] WinPE download image too slow</w:t>
            </w:r>
          </w:p>
        </w:tc>
        <w:tc>
          <w:tcPr>
            <w:tcW w:w="2784" w:type="dxa"/>
            <w:tcBorders>
              <w:top w:val="single" w:sz="4" w:space="0" w:color="auto"/>
              <w:left w:val="single" w:sz="4" w:space="0" w:color="auto"/>
              <w:bottom w:val="single" w:sz="4" w:space="0" w:color="auto"/>
              <w:right w:val="single" w:sz="4" w:space="0" w:color="auto"/>
            </w:tcBorders>
            <w:vAlign w:val="center"/>
          </w:tcPr>
          <w:p w14:paraId="0C7E7359" w14:textId="4453DD10" w:rsidR="0074744B" w:rsidRPr="0060743F" w:rsidRDefault="0060743F" w:rsidP="0060743F">
            <w:pPr>
              <w:rPr>
                <w:rFonts w:ascii="Aptos" w:hAnsi="Aptos"/>
                <w:sz w:val="20"/>
                <w:szCs w:val="20"/>
              </w:rPr>
            </w:pPr>
            <w:r w:rsidRPr="0060743F">
              <w:rPr>
                <w:rFonts w:ascii="Aptos" w:hAnsi="Aptos"/>
                <w:sz w:val="20"/>
                <w:szCs w:val="20"/>
              </w:rPr>
              <w:t>12.19.2.60</w:t>
            </w:r>
          </w:p>
        </w:tc>
      </w:tr>
      <w:tr w:rsidR="0074744B" w:rsidRPr="0060743F" w14:paraId="43F4BA5B"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026749F6" w14:textId="77777777" w:rsidR="0074744B" w:rsidRPr="0060743F" w:rsidRDefault="0074744B" w:rsidP="0060743F">
            <w:pPr>
              <w:rPr>
                <w:rFonts w:ascii="Aptos" w:hAnsi="Aptos"/>
                <w:sz w:val="20"/>
                <w:szCs w:val="20"/>
              </w:rPr>
            </w:pPr>
          </w:p>
        </w:tc>
        <w:tc>
          <w:tcPr>
            <w:tcW w:w="4895" w:type="dxa"/>
            <w:tcBorders>
              <w:top w:val="single" w:sz="4" w:space="0" w:color="auto"/>
              <w:left w:val="single" w:sz="4" w:space="0" w:color="auto"/>
              <w:bottom w:val="single" w:sz="4" w:space="0" w:color="auto"/>
              <w:right w:val="single" w:sz="4" w:space="0" w:color="auto"/>
            </w:tcBorders>
            <w:vAlign w:val="center"/>
          </w:tcPr>
          <w:p w14:paraId="4F8D0C54" w14:textId="21AF62E1" w:rsidR="0074744B" w:rsidRPr="0060743F" w:rsidRDefault="0074744B" w:rsidP="0060743F">
            <w:pPr>
              <w:rPr>
                <w:rFonts w:ascii="Aptos" w:hAnsi="Aptos"/>
                <w:sz w:val="20"/>
                <w:szCs w:val="20"/>
              </w:rPr>
            </w:pPr>
            <w:r w:rsidRPr="0060743F">
              <w:rPr>
                <w:rFonts w:ascii="Aptos" w:hAnsi="Aptos"/>
                <w:sz w:val="20"/>
                <w:szCs w:val="20"/>
              </w:rPr>
              <w:t xml:space="preserve">NDIS drivers Don't exit D3 </w:t>
            </w:r>
            <w:r w:rsidR="0060743F" w:rsidRPr="0060743F">
              <w:rPr>
                <w:rFonts w:ascii="Aptos" w:hAnsi="Aptos"/>
                <w:sz w:val="20"/>
                <w:szCs w:val="20"/>
              </w:rPr>
              <w:t xml:space="preserve">(selective suspend) </w:t>
            </w:r>
            <w:r w:rsidRPr="0060743F">
              <w:rPr>
                <w:rFonts w:ascii="Aptos" w:hAnsi="Aptos"/>
                <w:sz w:val="20"/>
                <w:szCs w:val="20"/>
              </w:rPr>
              <w:t>from IPv6 pings after clearing NS table</w:t>
            </w:r>
          </w:p>
        </w:tc>
        <w:tc>
          <w:tcPr>
            <w:tcW w:w="2784" w:type="dxa"/>
            <w:tcBorders>
              <w:top w:val="single" w:sz="4" w:space="0" w:color="auto"/>
              <w:left w:val="single" w:sz="4" w:space="0" w:color="auto"/>
              <w:bottom w:val="single" w:sz="4" w:space="0" w:color="auto"/>
              <w:right w:val="single" w:sz="4" w:space="0" w:color="auto"/>
            </w:tcBorders>
            <w:vAlign w:val="center"/>
          </w:tcPr>
          <w:p w14:paraId="711EC191" w14:textId="37EF54B5" w:rsidR="0074744B" w:rsidRPr="0060743F" w:rsidRDefault="0060743F" w:rsidP="0060743F">
            <w:pPr>
              <w:rPr>
                <w:rFonts w:ascii="Aptos" w:hAnsi="Aptos"/>
                <w:sz w:val="20"/>
                <w:szCs w:val="20"/>
              </w:rPr>
            </w:pPr>
            <w:r w:rsidRPr="0060743F">
              <w:rPr>
                <w:rFonts w:ascii="Aptos" w:hAnsi="Aptos"/>
                <w:sz w:val="20"/>
                <w:szCs w:val="20"/>
              </w:rPr>
              <w:t>12.19.2.59</w:t>
            </w:r>
          </w:p>
        </w:tc>
      </w:tr>
      <w:tr w:rsidR="0074744B" w:rsidRPr="0060743F" w14:paraId="100559D5"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62BAFBB4" w14:textId="31081664" w:rsidR="0074744B" w:rsidRPr="0060743F" w:rsidRDefault="0074744B" w:rsidP="0060743F">
            <w:pPr>
              <w:rPr>
                <w:rFonts w:ascii="Aptos" w:hAnsi="Aptos"/>
                <w:sz w:val="20"/>
                <w:szCs w:val="20"/>
              </w:rPr>
            </w:pPr>
            <w:r w:rsidRPr="0060743F">
              <w:rPr>
                <w:rFonts w:ascii="Aptos" w:hAnsi="Aptos"/>
                <w:sz w:val="20"/>
                <w:szCs w:val="20"/>
              </w:rPr>
              <w:t>15015180988</w:t>
            </w:r>
          </w:p>
        </w:tc>
        <w:tc>
          <w:tcPr>
            <w:tcW w:w="4895" w:type="dxa"/>
            <w:tcBorders>
              <w:top w:val="single" w:sz="4" w:space="0" w:color="auto"/>
              <w:left w:val="single" w:sz="4" w:space="0" w:color="auto"/>
              <w:bottom w:val="single" w:sz="4" w:space="0" w:color="auto"/>
              <w:right w:val="single" w:sz="4" w:space="0" w:color="auto"/>
            </w:tcBorders>
            <w:vAlign w:val="center"/>
          </w:tcPr>
          <w:p w14:paraId="3A570ED1" w14:textId="71F74CEA" w:rsidR="0074744B" w:rsidRPr="0060743F" w:rsidRDefault="0074744B" w:rsidP="0060743F">
            <w:pPr>
              <w:rPr>
                <w:rFonts w:ascii="Aptos" w:hAnsi="Aptos"/>
                <w:sz w:val="20"/>
                <w:szCs w:val="20"/>
              </w:rPr>
            </w:pPr>
            <w:r w:rsidRPr="0060743F">
              <w:rPr>
                <w:rFonts w:ascii="Aptos" w:hAnsi="Aptos"/>
                <w:sz w:val="20"/>
                <w:szCs w:val="20"/>
              </w:rPr>
              <w:t>[ARL-S][MTL-PS] S4ix/S5ix not working when AMT is provisioned</w:t>
            </w:r>
          </w:p>
        </w:tc>
        <w:tc>
          <w:tcPr>
            <w:tcW w:w="2784" w:type="dxa"/>
            <w:tcBorders>
              <w:top w:val="single" w:sz="4" w:space="0" w:color="auto"/>
              <w:left w:val="single" w:sz="4" w:space="0" w:color="auto"/>
              <w:bottom w:val="single" w:sz="4" w:space="0" w:color="auto"/>
              <w:right w:val="single" w:sz="4" w:space="0" w:color="auto"/>
            </w:tcBorders>
            <w:vAlign w:val="center"/>
          </w:tcPr>
          <w:p w14:paraId="38E04D61" w14:textId="5B6E4452" w:rsidR="0074744B" w:rsidRPr="0060743F" w:rsidRDefault="0074744B" w:rsidP="0060743F">
            <w:pPr>
              <w:rPr>
                <w:rFonts w:ascii="Aptos" w:hAnsi="Aptos"/>
                <w:sz w:val="20"/>
                <w:szCs w:val="20"/>
              </w:rPr>
            </w:pPr>
            <w:r w:rsidRPr="0060743F">
              <w:rPr>
                <w:rFonts w:ascii="Aptos" w:hAnsi="Aptos"/>
                <w:sz w:val="20"/>
                <w:szCs w:val="20"/>
              </w:rPr>
              <w:t>12.19.2.58</w:t>
            </w:r>
          </w:p>
        </w:tc>
      </w:tr>
      <w:tr w:rsidR="004C2126" w:rsidRPr="0060743F" w14:paraId="45971124"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45185083" w14:textId="74C1E3DF" w:rsidR="004C2126" w:rsidRPr="0060743F" w:rsidRDefault="004C2126" w:rsidP="0060743F">
            <w:pPr>
              <w:rPr>
                <w:rFonts w:ascii="Aptos" w:hAnsi="Aptos"/>
                <w:sz w:val="20"/>
                <w:szCs w:val="20"/>
              </w:rPr>
            </w:pPr>
            <w:r w:rsidRPr="0060743F">
              <w:rPr>
                <w:rFonts w:ascii="Aptos" w:hAnsi="Aptos"/>
                <w:sz w:val="20"/>
                <w:szCs w:val="20"/>
              </w:rPr>
              <w:t>14020945163</w:t>
            </w:r>
          </w:p>
        </w:tc>
        <w:tc>
          <w:tcPr>
            <w:tcW w:w="4895" w:type="dxa"/>
            <w:tcBorders>
              <w:top w:val="single" w:sz="4" w:space="0" w:color="auto"/>
              <w:left w:val="single" w:sz="4" w:space="0" w:color="auto"/>
              <w:bottom w:val="single" w:sz="4" w:space="0" w:color="auto"/>
              <w:right w:val="single" w:sz="4" w:space="0" w:color="auto"/>
            </w:tcBorders>
            <w:vAlign w:val="center"/>
          </w:tcPr>
          <w:p w14:paraId="50D599E4" w14:textId="4B3D6DCD" w:rsidR="004C2126" w:rsidRPr="0060743F" w:rsidRDefault="004C2126" w:rsidP="0060743F">
            <w:pPr>
              <w:rPr>
                <w:rFonts w:ascii="Aptos" w:hAnsi="Aptos"/>
                <w:sz w:val="20"/>
                <w:szCs w:val="20"/>
              </w:rPr>
            </w:pPr>
            <w:r w:rsidRPr="0060743F">
              <w:rPr>
                <w:rFonts w:ascii="Aptos" w:hAnsi="Aptos"/>
                <w:sz w:val="20"/>
                <w:szCs w:val="20"/>
              </w:rPr>
              <w:t>100M speed LAN performance doesn't meet specification (testing by iperf or transmitting a file) with 12.19.2.56 driver</w:t>
            </w:r>
          </w:p>
        </w:tc>
        <w:tc>
          <w:tcPr>
            <w:tcW w:w="2784" w:type="dxa"/>
            <w:tcBorders>
              <w:top w:val="single" w:sz="4" w:space="0" w:color="auto"/>
              <w:left w:val="single" w:sz="4" w:space="0" w:color="auto"/>
              <w:bottom w:val="single" w:sz="4" w:space="0" w:color="auto"/>
              <w:right w:val="single" w:sz="4" w:space="0" w:color="auto"/>
            </w:tcBorders>
            <w:vAlign w:val="center"/>
          </w:tcPr>
          <w:p w14:paraId="2D7D93AD" w14:textId="1A9A4C73" w:rsidR="004C2126" w:rsidRPr="0060743F" w:rsidRDefault="004C2126" w:rsidP="0060743F">
            <w:pPr>
              <w:rPr>
                <w:rFonts w:ascii="Aptos" w:hAnsi="Aptos"/>
                <w:sz w:val="20"/>
                <w:szCs w:val="20"/>
              </w:rPr>
            </w:pPr>
            <w:r w:rsidRPr="0060743F">
              <w:rPr>
                <w:rFonts w:ascii="Aptos" w:hAnsi="Aptos"/>
                <w:sz w:val="20"/>
                <w:szCs w:val="20"/>
              </w:rPr>
              <w:t>12.19.2.57</w:t>
            </w:r>
          </w:p>
        </w:tc>
      </w:tr>
      <w:tr w:rsidR="0074744B" w:rsidRPr="0060743F" w14:paraId="45E103C9"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2F25FFE4" w14:textId="35E9BCDA" w:rsidR="0074744B" w:rsidRPr="0060743F" w:rsidRDefault="0074744B" w:rsidP="0060743F">
            <w:pPr>
              <w:rPr>
                <w:rFonts w:ascii="Aptos" w:hAnsi="Aptos"/>
                <w:sz w:val="20"/>
                <w:szCs w:val="20"/>
              </w:rPr>
            </w:pPr>
            <w:r w:rsidRPr="0060743F">
              <w:rPr>
                <w:rFonts w:ascii="Aptos" w:hAnsi="Aptos"/>
                <w:sz w:val="20"/>
                <w:szCs w:val="20"/>
              </w:rPr>
              <w:t>15014374408</w:t>
            </w:r>
          </w:p>
        </w:tc>
        <w:tc>
          <w:tcPr>
            <w:tcW w:w="4895" w:type="dxa"/>
            <w:tcBorders>
              <w:top w:val="single" w:sz="4" w:space="0" w:color="auto"/>
              <w:left w:val="single" w:sz="4" w:space="0" w:color="auto"/>
              <w:bottom w:val="single" w:sz="4" w:space="0" w:color="auto"/>
              <w:right w:val="single" w:sz="4" w:space="0" w:color="auto"/>
            </w:tcBorders>
            <w:vAlign w:val="center"/>
          </w:tcPr>
          <w:p w14:paraId="5FD69DA0" w14:textId="33B518EA" w:rsidR="0074744B" w:rsidRPr="0060743F" w:rsidRDefault="0074744B" w:rsidP="0060743F">
            <w:pPr>
              <w:rPr>
                <w:rFonts w:ascii="Aptos" w:hAnsi="Aptos"/>
                <w:sz w:val="20"/>
                <w:szCs w:val="20"/>
              </w:rPr>
            </w:pPr>
            <w:r w:rsidRPr="0060743F">
              <w:rPr>
                <w:rFonts w:ascii="Aptos" w:hAnsi="Aptos"/>
                <w:sz w:val="20"/>
                <w:szCs w:val="20"/>
              </w:rPr>
              <w:t>I219 device needs to spend 7~9 mins to enter PXE boot with RJ45 LAN connected (1000MB)</w:t>
            </w:r>
          </w:p>
        </w:tc>
        <w:tc>
          <w:tcPr>
            <w:tcW w:w="2784" w:type="dxa"/>
            <w:tcBorders>
              <w:top w:val="single" w:sz="4" w:space="0" w:color="auto"/>
              <w:left w:val="single" w:sz="4" w:space="0" w:color="auto"/>
              <w:bottom w:val="single" w:sz="4" w:space="0" w:color="auto"/>
              <w:right w:val="single" w:sz="4" w:space="0" w:color="auto"/>
            </w:tcBorders>
            <w:vAlign w:val="center"/>
          </w:tcPr>
          <w:p w14:paraId="4769EE1F" w14:textId="5447D792" w:rsidR="0074744B" w:rsidRPr="0060743F" w:rsidRDefault="0074744B" w:rsidP="0060743F">
            <w:pPr>
              <w:rPr>
                <w:rFonts w:ascii="Aptos" w:hAnsi="Aptos"/>
                <w:sz w:val="20"/>
                <w:szCs w:val="20"/>
              </w:rPr>
            </w:pPr>
            <w:r w:rsidRPr="0060743F">
              <w:rPr>
                <w:rFonts w:ascii="Aptos" w:hAnsi="Aptos"/>
                <w:sz w:val="20"/>
                <w:szCs w:val="20"/>
              </w:rPr>
              <w:t>12.19.2.57</w:t>
            </w:r>
          </w:p>
        </w:tc>
      </w:tr>
      <w:tr w:rsidR="005C7A09" w:rsidRPr="0060743F" w14:paraId="19ADA541"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56E95F69" w14:textId="370105A4" w:rsidR="005C7A09" w:rsidRPr="0060743F" w:rsidRDefault="005C7A09" w:rsidP="0060743F">
            <w:pPr>
              <w:rPr>
                <w:rFonts w:ascii="Aptos" w:hAnsi="Aptos"/>
                <w:sz w:val="20"/>
                <w:szCs w:val="20"/>
              </w:rPr>
            </w:pPr>
            <w:r w:rsidRPr="0060743F">
              <w:rPr>
                <w:rFonts w:ascii="Aptos" w:hAnsi="Aptos"/>
                <w:sz w:val="20"/>
                <w:szCs w:val="20"/>
              </w:rPr>
              <w:t>13011147384</w:t>
            </w:r>
          </w:p>
        </w:tc>
        <w:tc>
          <w:tcPr>
            <w:tcW w:w="4895" w:type="dxa"/>
            <w:tcBorders>
              <w:top w:val="single" w:sz="4" w:space="0" w:color="auto"/>
              <w:left w:val="single" w:sz="4" w:space="0" w:color="auto"/>
              <w:bottom w:val="single" w:sz="4" w:space="0" w:color="auto"/>
              <w:right w:val="single" w:sz="4" w:space="0" w:color="auto"/>
            </w:tcBorders>
            <w:vAlign w:val="center"/>
          </w:tcPr>
          <w:p w14:paraId="51FE20DA" w14:textId="32870E2A" w:rsidR="005C7A09" w:rsidRPr="0060743F" w:rsidRDefault="005C7A09" w:rsidP="0060743F">
            <w:pPr>
              <w:rPr>
                <w:rFonts w:ascii="Aptos" w:hAnsi="Aptos"/>
                <w:sz w:val="20"/>
                <w:szCs w:val="20"/>
              </w:rPr>
            </w:pPr>
            <w:r w:rsidRPr="0060743F">
              <w:rPr>
                <w:rFonts w:ascii="Aptos" w:hAnsi="Aptos"/>
                <w:sz w:val="20"/>
                <w:szCs w:val="20"/>
              </w:rPr>
              <w:t>False Link Status in Windows Ethernet Status after disconnecting the LAN cable</w:t>
            </w:r>
          </w:p>
        </w:tc>
        <w:tc>
          <w:tcPr>
            <w:tcW w:w="2784" w:type="dxa"/>
            <w:tcBorders>
              <w:top w:val="single" w:sz="4" w:space="0" w:color="auto"/>
              <w:left w:val="single" w:sz="4" w:space="0" w:color="auto"/>
              <w:bottom w:val="single" w:sz="4" w:space="0" w:color="auto"/>
              <w:right w:val="single" w:sz="4" w:space="0" w:color="auto"/>
            </w:tcBorders>
            <w:vAlign w:val="center"/>
          </w:tcPr>
          <w:p w14:paraId="1D3F1FA4" w14:textId="152EDD58" w:rsidR="005C7A09" w:rsidRPr="0060743F" w:rsidRDefault="005C7A09" w:rsidP="0060743F">
            <w:pPr>
              <w:rPr>
                <w:rFonts w:ascii="Aptos" w:hAnsi="Aptos"/>
                <w:sz w:val="20"/>
                <w:szCs w:val="20"/>
              </w:rPr>
            </w:pPr>
            <w:r w:rsidRPr="0060743F">
              <w:rPr>
                <w:rFonts w:ascii="Aptos" w:hAnsi="Aptos"/>
                <w:sz w:val="20"/>
                <w:szCs w:val="20"/>
              </w:rPr>
              <w:t>12.19.2.56</w:t>
            </w:r>
          </w:p>
        </w:tc>
      </w:tr>
      <w:tr w:rsidR="00725097" w:rsidRPr="0060743F" w14:paraId="4F0ACF68"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2CF3B563" w14:textId="35B2B9CA" w:rsidR="00725097" w:rsidRPr="0060743F" w:rsidRDefault="00725097" w:rsidP="0060743F">
            <w:pPr>
              <w:rPr>
                <w:rFonts w:ascii="Aptos" w:hAnsi="Aptos"/>
                <w:sz w:val="20"/>
                <w:szCs w:val="20"/>
              </w:rPr>
            </w:pPr>
            <w:r w:rsidRPr="0060743F">
              <w:rPr>
                <w:rFonts w:ascii="Aptos" w:hAnsi="Aptos"/>
                <w:sz w:val="20"/>
                <w:szCs w:val="20"/>
              </w:rPr>
              <w:t>13011023698</w:t>
            </w:r>
          </w:p>
        </w:tc>
        <w:tc>
          <w:tcPr>
            <w:tcW w:w="4895" w:type="dxa"/>
            <w:tcBorders>
              <w:top w:val="single" w:sz="4" w:space="0" w:color="auto"/>
              <w:left w:val="single" w:sz="4" w:space="0" w:color="auto"/>
              <w:bottom w:val="single" w:sz="4" w:space="0" w:color="auto"/>
              <w:right w:val="single" w:sz="4" w:space="0" w:color="auto"/>
            </w:tcBorders>
            <w:vAlign w:val="center"/>
          </w:tcPr>
          <w:p w14:paraId="1C82680A" w14:textId="32144C1D" w:rsidR="00725097" w:rsidRPr="0060743F" w:rsidRDefault="00725097" w:rsidP="0060743F">
            <w:pPr>
              <w:rPr>
                <w:rFonts w:ascii="Aptos" w:hAnsi="Aptos"/>
                <w:sz w:val="20"/>
                <w:szCs w:val="20"/>
              </w:rPr>
            </w:pPr>
            <w:r w:rsidRPr="0060743F">
              <w:rPr>
                <w:rFonts w:ascii="Aptos" w:hAnsi="Aptos"/>
                <w:sz w:val="20"/>
                <w:szCs w:val="20"/>
              </w:rPr>
              <w:t>NS offload doesn't work in CS starting version 12.19.2.50</w:t>
            </w:r>
          </w:p>
        </w:tc>
        <w:tc>
          <w:tcPr>
            <w:tcW w:w="2784" w:type="dxa"/>
            <w:tcBorders>
              <w:top w:val="single" w:sz="4" w:space="0" w:color="auto"/>
              <w:left w:val="single" w:sz="4" w:space="0" w:color="auto"/>
              <w:bottom w:val="single" w:sz="4" w:space="0" w:color="auto"/>
              <w:right w:val="single" w:sz="4" w:space="0" w:color="auto"/>
            </w:tcBorders>
            <w:vAlign w:val="center"/>
          </w:tcPr>
          <w:p w14:paraId="51DE0FA3" w14:textId="790A4F70" w:rsidR="00725097" w:rsidRPr="0060743F" w:rsidRDefault="00725097" w:rsidP="0060743F">
            <w:pPr>
              <w:rPr>
                <w:rFonts w:ascii="Aptos" w:hAnsi="Aptos"/>
                <w:sz w:val="20"/>
                <w:szCs w:val="20"/>
              </w:rPr>
            </w:pPr>
            <w:r w:rsidRPr="0060743F">
              <w:rPr>
                <w:rFonts w:ascii="Aptos" w:hAnsi="Aptos"/>
                <w:sz w:val="20"/>
                <w:szCs w:val="20"/>
              </w:rPr>
              <w:t>12.19.2.55</w:t>
            </w:r>
          </w:p>
        </w:tc>
      </w:tr>
      <w:tr w:rsidR="00725097" w:rsidRPr="0060743F" w14:paraId="6D08D789"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187ECFEC" w14:textId="7C0EA3B9" w:rsidR="00725097" w:rsidRPr="0060743F" w:rsidRDefault="00725097" w:rsidP="0060743F">
            <w:pPr>
              <w:rPr>
                <w:rFonts w:ascii="Aptos" w:hAnsi="Aptos"/>
                <w:sz w:val="20"/>
                <w:szCs w:val="20"/>
              </w:rPr>
            </w:pPr>
            <w:r w:rsidRPr="0060743F">
              <w:rPr>
                <w:rFonts w:ascii="Aptos" w:hAnsi="Aptos"/>
                <w:sz w:val="20"/>
                <w:szCs w:val="20"/>
              </w:rPr>
              <w:t>18024913705</w:t>
            </w:r>
          </w:p>
        </w:tc>
        <w:tc>
          <w:tcPr>
            <w:tcW w:w="4895" w:type="dxa"/>
            <w:tcBorders>
              <w:top w:val="single" w:sz="4" w:space="0" w:color="auto"/>
              <w:left w:val="single" w:sz="4" w:space="0" w:color="auto"/>
              <w:bottom w:val="single" w:sz="4" w:space="0" w:color="auto"/>
              <w:right w:val="single" w:sz="4" w:space="0" w:color="auto"/>
            </w:tcBorders>
            <w:vAlign w:val="center"/>
          </w:tcPr>
          <w:p w14:paraId="53FB4149" w14:textId="5D3E1A85" w:rsidR="00725097" w:rsidRPr="0060743F" w:rsidRDefault="00725097" w:rsidP="0060743F">
            <w:pPr>
              <w:rPr>
                <w:rFonts w:ascii="Aptos" w:hAnsi="Aptos"/>
                <w:sz w:val="20"/>
                <w:szCs w:val="20"/>
              </w:rPr>
            </w:pPr>
            <w:r w:rsidRPr="0060743F">
              <w:rPr>
                <w:rFonts w:ascii="Aptos" w:hAnsi="Aptos"/>
                <w:sz w:val="20"/>
                <w:szCs w:val="20"/>
              </w:rPr>
              <w:t>Device hang while running TCP small packets session</w:t>
            </w:r>
          </w:p>
        </w:tc>
        <w:tc>
          <w:tcPr>
            <w:tcW w:w="2784" w:type="dxa"/>
            <w:tcBorders>
              <w:top w:val="single" w:sz="4" w:space="0" w:color="auto"/>
              <w:left w:val="single" w:sz="4" w:space="0" w:color="auto"/>
              <w:bottom w:val="single" w:sz="4" w:space="0" w:color="auto"/>
              <w:right w:val="single" w:sz="4" w:space="0" w:color="auto"/>
            </w:tcBorders>
            <w:vAlign w:val="center"/>
          </w:tcPr>
          <w:p w14:paraId="69048255" w14:textId="6FFF48A3" w:rsidR="00725097" w:rsidRPr="0060743F" w:rsidRDefault="00725097" w:rsidP="0060743F">
            <w:pPr>
              <w:rPr>
                <w:rFonts w:ascii="Aptos" w:hAnsi="Aptos"/>
                <w:sz w:val="20"/>
                <w:szCs w:val="20"/>
              </w:rPr>
            </w:pPr>
            <w:r w:rsidRPr="0060743F">
              <w:rPr>
                <w:rFonts w:ascii="Aptos" w:hAnsi="Aptos"/>
                <w:sz w:val="20"/>
                <w:szCs w:val="20"/>
              </w:rPr>
              <w:t>12.19.2.53</w:t>
            </w:r>
          </w:p>
        </w:tc>
      </w:tr>
      <w:tr w:rsidR="00725097" w:rsidRPr="0060743F" w14:paraId="0FF765E0"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103C06BE" w14:textId="4B6E8436" w:rsidR="00725097" w:rsidRPr="0060743F" w:rsidRDefault="00725097" w:rsidP="0060743F">
            <w:pPr>
              <w:rPr>
                <w:rFonts w:ascii="Aptos" w:hAnsi="Aptos"/>
                <w:sz w:val="20"/>
                <w:szCs w:val="20"/>
              </w:rPr>
            </w:pPr>
            <w:r w:rsidRPr="0060743F">
              <w:rPr>
                <w:rFonts w:ascii="Aptos" w:hAnsi="Aptos"/>
                <w:sz w:val="20"/>
                <w:szCs w:val="20"/>
              </w:rPr>
              <w:t>13010797149</w:t>
            </w:r>
          </w:p>
        </w:tc>
        <w:tc>
          <w:tcPr>
            <w:tcW w:w="4895" w:type="dxa"/>
            <w:tcBorders>
              <w:top w:val="single" w:sz="4" w:space="0" w:color="auto"/>
              <w:left w:val="single" w:sz="4" w:space="0" w:color="auto"/>
              <w:bottom w:val="single" w:sz="4" w:space="0" w:color="auto"/>
              <w:right w:val="single" w:sz="4" w:space="0" w:color="auto"/>
            </w:tcBorders>
            <w:vAlign w:val="center"/>
          </w:tcPr>
          <w:p w14:paraId="69DB534E" w14:textId="1C04F228" w:rsidR="00725097" w:rsidRPr="0060743F" w:rsidRDefault="00725097" w:rsidP="0060743F">
            <w:pPr>
              <w:rPr>
                <w:rFonts w:ascii="Aptos" w:hAnsi="Aptos"/>
                <w:sz w:val="20"/>
                <w:szCs w:val="20"/>
              </w:rPr>
            </w:pPr>
            <w:r w:rsidRPr="0060743F">
              <w:rPr>
                <w:rFonts w:ascii="Aptos" w:hAnsi="Aptos"/>
                <w:sz w:val="20"/>
                <w:szCs w:val="20"/>
              </w:rPr>
              <w:t>[MTL-H][Win10]Observed Yellow bang  on Intel(R) Ethernet Connection (18) I219-LM during S4/WR cycling (No cable connected)</w:t>
            </w:r>
          </w:p>
        </w:tc>
        <w:tc>
          <w:tcPr>
            <w:tcW w:w="2784" w:type="dxa"/>
            <w:tcBorders>
              <w:top w:val="single" w:sz="4" w:space="0" w:color="auto"/>
              <w:left w:val="single" w:sz="4" w:space="0" w:color="auto"/>
              <w:bottom w:val="single" w:sz="4" w:space="0" w:color="auto"/>
              <w:right w:val="single" w:sz="4" w:space="0" w:color="auto"/>
            </w:tcBorders>
            <w:vAlign w:val="center"/>
          </w:tcPr>
          <w:p w14:paraId="1E17BE97" w14:textId="6867C21D" w:rsidR="00725097" w:rsidRPr="0060743F" w:rsidRDefault="00725097" w:rsidP="0060743F">
            <w:pPr>
              <w:rPr>
                <w:rFonts w:ascii="Aptos" w:hAnsi="Aptos"/>
                <w:sz w:val="20"/>
                <w:szCs w:val="20"/>
              </w:rPr>
            </w:pPr>
            <w:r w:rsidRPr="0060743F">
              <w:rPr>
                <w:rFonts w:ascii="Aptos" w:hAnsi="Aptos"/>
                <w:sz w:val="20"/>
                <w:szCs w:val="20"/>
              </w:rPr>
              <w:t>12.19.2.53</w:t>
            </w:r>
          </w:p>
        </w:tc>
      </w:tr>
      <w:tr w:rsidR="00725097" w:rsidRPr="0060743F" w14:paraId="1D98594A"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0AECE54F" w14:textId="09DC36DF" w:rsidR="00725097" w:rsidRPr="0060743F" w:rsidRDefault="00725097" w:rsidP="0060743F">
            <w:pPr>
              <w:rPr>
                <w:rFonts w:ascii="Aptos" w:hAnsi="Aptos"/>
                <w:sz w:val="20"/>
                <w:szCs w:val="20"/>
              </w:rPr>
            </w:pPr>
            <w:r w:rsidRPr="0060743F">
              <w:rPr>
                <w:rFonts w:ascii="Aptos" w:hAnsi="Aptos"/>
                <w:sz w:val="20"/>
                <w:szCs w:val="20"/>
              </w:rPr>
              <w:t>13010798726</w:t>
            </w:r>
          </w:p>
        </w:tc>
        <w:tc>
          <w:tcPr>
            <w:tcW w:w="4895" w:type="dxa"/>
            <w:tcBorders>
              <w:top w:val="single" w:sz="4" w:space="0" w:color="auto"/>
              <w:left w:val="single" w:sz="4" w:space="0" w:color="auto"/>
              <w:bottom w:val="single" w:sz="4" w:space="0" w:color="auto"/>
              <w:right w:val="single" w:sz="4" w:space="0" w:color="auto"/>
            </w:tcBorders>
            <w:vAlign w:val="center"/>
          </w:tcPr>
          <w:p w14:paraId="3D25BE8C" w14:textId="6031ABED" w:rsidR="00725097" w:rsidRPr="0060743F" w:rsidRDefault="00725097" w:rsidP="0060743F">
            <w:pPr>
              <w:rPr>
                <w:rFonts w:ascii="Aptos" w:hAnsi="Aptos"/>
                <w:sz w:val="20"/>
                <w:szCs w:val="20"/>
              </w:rPr>
            </w:pPr>
            <w:r w:rsidRPr="0060743F">
              <w:rPr>
                <w:rFonts w:ascii="Aptos" w:hAnsi="Aptos"/>
                <w:sz w:val="20"/>
                <w:szCs w:val="20"/>
              </w:rPr>
              <w:t>[MTL-P][Win10]:Low performance Tx on file transfer</w:t>
            </w:r>
          </w:p>
        </w:tc>
        <w:tc>
          <w:tcPr>
            <w:tcW w:w="2784" w:type="dxa"/>
            <w:tcBorders>
              <w:top w:val="single" w:sz="4" w:space="0" w:color="auto"/>
              <w:left w:val="single" w:sz="4" w:space="0" w:color="auto"/>
              <w:bottom w:val="single" w:sz="4" w:space="0" w:color="auto"/>
              <w:right w:val="single" w:sz="4" w:space="0" w:color="auto"/>
            </w:tcBorders>
            <w:vAlign w:val="center"/>
          </w:tcPr>
          <w:p w14:paraId="6C0BD933" w14:textId="4E3DE4D2" w:rsidR="00725097" w:rsidRPr="0060743F" w:rsidRDefault="00725097" w:rsidP="0060743F">
            <w:pPr>
              <w:rPr>
                <w:rFonts w:ascii="Aptos" w:hAnsi="Aptos"/>
                <w:sz w:val="20"/>
                <w:szCs w:val="20"/>
              </w:rPr>
            </w:pPr>
            <w:r w:rsidRPr="0060743F">
              <w:rPr>
                <w:rFonts w:ascii="Aptos" w:hAnsi="Aptos"/>
                <w:sz w:val="20"/>
                <w:szCs w:val="20"/>
              </w:rPr>
              <w:t>12.19.2.53</w:t>
            </w:r>
          </w:p>
        </w:tc>
      </w:tr>
      <w:tr w:rsidR="00725097" w:rsidRPr="0060743F" w14:paraId="7894BD60"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2DC36C86" w14:textId="2C0C0508" w:rsidR="00725097" w:rsidRPr="0060743F" w:rsidRDefault="00725097" w:rsidP="0060743F">
            <w:pPr>
              <w:rPr>
                <w:rFonts w:ascii="Aptos" w:hAnsi="Aptos"/>
                <w:sz w:val="20"/>
                <w:szCs w:val="20"/>
              </w:rPr>
            </w:pPr>
            <w:r w:rsidRPr="0060743F">
              <w:rPr>
                <w:rFonts w:ascii="Aptos" w:hAnsi="Aptos"/>
                <w:sz w:val="20"/>
                <w:szCs w:val="20"/>
              </w:rPr>
              <w:t>15012416612</w:t>
            </w:r>
          </w:p>
        </w:tc>
        <w:tc>
          <w:tcPr>
            <w:tcW w:w="4895" w:type="dxa"/>
            <w:tcBorders>
              <w:top w:val="single" w:sz="4" w:space="0" w:color="auto"/>
              <w:left w:val="single" w:sz="4" w:space="0" w:color="auto"/>
              <w:bottom w:val="single" w:sz="4" w:space="0" w:color="auto"/>
              <w:right w:val="single" w:sz="4" w:space="0" w:color="auto"/>
            </w:tcBorders>
            <w:vAlign w:val="center"/>
          </w:tcPr>
          <w:p w14:paraId="3D272DE4" w14:textId="77CFE2DF" w:rsidR="00725097" w:rsidRPr="0060743F" w:rsidRDefault="00725097" w:rsidP="0060743F">
            <w:pPr>
              <w:rPr>
                <w:rFonts w:ascii="Aptos" w:hAnsi="Aptos"/>
                <w:sz w:val="20"/>
                <w:szCs w:val="20"/>
              </w:rPr>
            </w:pPr>
            <w:r w:rsidRPr="0060743F">
              <w:rPr>
                <w:rFonts w:ascii="Aptos" w:hAnsi="Aptos"/>
                <w:sz w:val="20"/>
                <w:szCs w:val="20"/>
              </w:rPr>
              <w:t>[Basin Fall][Corporate][I219LM] No or Intermittent Network Connectivity</w:t>
            </w:r>
          </w:p>
        </w:tc>
        <w:tc>
          <w:tcPr>
            <w:tcW w:w="2784" w:type="dxa"/>
            <w:tcBorders>
              <w:top w:val="single" w:sz="4" w:space="0" w:color="auto"/>
              <w:left w:val="single" w:sz="4" w:space="0" w:color="auto"/>
              <w:bottom w:val="single" w:sz="4" w:space="0" w:color="auto"/>
              <w:right w:val="single" w:sz="4" w:space="0" w:color="auto"/>
            </w:tcBorders>
            <w:vAlign w:val="center"/>
          </w:tcPr>
          <w:p w14:paraId="23185C2C" w14:textId="3522EFEE" w:rsidR="00725097" w:rsidRPr="0060743F" w:rsidRDefault="00725097" w:rsidP="0060743F">
            <w:pPr>
              <w:rPr>
                <w:rFonts w:ascii="Aptos" w:hAnsi="Aptos"/>
                <w:sz w:val="20"/>
                <w:szCs w:val="20"/>
              </w:rPr>
            </w:pPr>
            <w:r w:rsidRPr="0060743F">
              <w:rPr>
                <w:rFonts w:ascii="Aptos" w:hAnsi="Aptos"/>
                <w:sz w:val="20"/>
                <w:szCs w:val="20"/>
              </w:rPr>
              <w:t>12.19.2.50</w:t>
            </w:r>
          </w:p>
        </w:tc>
      </w:tr>
      <w:tr w:rsidR="00725097" w:rsidRPr="0060743F" w14:paraId="09D4781A"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385389F7" w14:textId="1AC818FA" w:rsidR="00725097" w:rsidRPr="0060743F" w:rsidRDefault="00725097" w:rsidP="0060743F">
            <w:pPr>
              <w:rPr>
                <w:rFonts w:ascii="Aptos" w:hAnsi="Aptos"/>
                <w:sz w:val="20"/>
                <w:szCs w:val="20"/>
              </w:rPr>
            </w:pPr>
            <w:r w:rsidRPr="0060743F">
              <w:rPr>
                <w:rFonts w:ascii="Aptos" w:hAnsi="Aptos"/>
                <w:sz w:val="20"/>
                <w:szCs w:val="20"/>
              </w:rPr>
              <w:t>1309872293</w:t>
            </w:r>
          </w:p>
        </w:tc>
        <w:tc>
          <w:tcPr>
            <w:tcW w:w="4895" w:type="dxa"/>
            <w:tcBorders>
              <w:top w:val="single" w:sz="4" w:space="0" w:color="auto"/>
              <w:left w:val="single" w:sz="4" w:space="0" w:color="auto"/>
              <w:bottom w:val="single" w:sz="4" w:space="0" w:color="auto"/>
              <w:right w:val="single" w:sz="4" w:space="0" w:color="auto"/>
            </w:tcBorders>
            <w:vAlign w:val="center"/>
          </w:tcPr>
          <w:p w14:paraId="77E0A0D8" w14:textId="4CE5A8BE" w:rsidR="00725097" w:rsidRPr="0060743F" w:rsidRDefault="00725097" w:rsidP="0060743F">
            <w:pPr>
              <w:rPr>
                <w:rFonts w:ascii="Aptos" w:hAnsi="Aptos"/>
                <w:sz w:val="20"/>
                <w:szCs w:val="20"/>
              </w:rPr>
            </w:pPr>
            <w:r w:rsidRPr="0060743F">
              <w:rPr>
                <w:rFonts w:ascii="Aptos" w:hAnsi="Aptos"/>
                <w:sz w:val="20"/>
                <w:szCs w:val="20"/>
              </w:rPr>
              <w:t>[TGL][ADL] Proxy offload doesn''t work in S3 config when connected to LP that supports 1G + EEE'</w:t>
            </w:r>
          </w:p>
        </w:tc>
        <w:tc>
          <w:tcPr>
            <w:tcW w:w="2784" w:type="dxa"/>
            <w:tcBorders>
              <w:top w:val="single" w:sz="4" w:space="0" w:color="auto"/>
              <w:left w:val="single" w:sz="4" w:space="0" w:color="auto"/>
              <w:bottom w:val="single" w:sz="4" w:space="0" w:color="auto"/>
              <w:right w:val="single" w:sz="4" w:space="0" w:color="auto"/>
            </w:tcBorders>
            <w:vAlign w:val="center"/>
          </w:tcPr>
          <w:p w14:paraId="7F876FAF" w14:textId="6B8E2F3F" w:rsidR="00725097" w:rsidRPr="0060743F" w:rsidRDefault="00725097" w:rsidP="0060743F">
            <w:pPr>
              <w:rPr>
                <w:rFonts w:ascii="Aptos" w:hAnsi="Aptos"/>
                <w:sz w:val="20"/>
                <w:szCs w:val="20"/>
              </w:rPr>
            </w:pPr>
            <w:r w:rsidRPr="0060743F">
              <w:rPr>
                <w:rFonts w:ascii="Aptos" w:hAnsi="Aptos"/>
                <w:sz w:val="20"/>
                <w:szCs w:val="20"/>
              </w:rPr>
              <w:t>12.19.2.50</w:t>
            </w:r>
          </w:p>
        </w:tc>
      </w:tr>
      <w:tr w:rsidR="00725097" w:rsidRPr="0060743F" w14:paraId="78B8E8B3"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14114265" w14:textId="0FB416EB" w:rsidR="00725097" w:rsidRPr="0060743F" w:rsidRDefault="00725097" w:rsidP="0060743F">
            <w:pPr>
              <w:rPr>
                <w:rFonts w:ascii="Aptos" w:hAnsi="Aptos"/>
                <w:sz w:val="20"/>
                <w:szCs w:val="20"/>
              </w:rPr>
            </w:pPr>
            <w:r w:rsidRPr="0060743F">
              <w:rPr>
                <w:rFonts w:ascii="Aptos" w:hAnsi="Aptos"/>
                <w:sz w:val="20"/>
                <w:szCs w:val="20"/>
              </w:rPr>
              <w:t>1309459060</w:t>
            </w:r>
          </w:p>
        </w:tc>
        <w:tc>
          <w:tcPr>
            <w:tcW w:w="4895" w:type="dxa"/>
            <w:tcBorders>
              <w:top w:val="single" w:sz="4" w:space="0" w:color="auto"/>
              <w:left w:val="single" w:sz="4" w:space="0" w:color="auto"/>
              <w:bottom w:val="single" w:sz="4" w:space="0" w:color="auto"/>
              <w:right w:val="single" w:sz="4" w:space="0" w:color="auto"/>
            </w:tcBorders>
            <w:vAlign w:val="center"/>
          </w:tcPr>
          <w:p w14:paraId="752CE2AC" w14:textId="6420A37F" w:rsidR="00725097" w:rsidRPr="0060743F" w:rsidRDefault="00725097" w:rsidP="0060743F">
            <w:pPr>
              <w:rPr>
                <w:rFonts w:ascii="Aptos" w:hAnsi="Aptos"/>
                <w:sz w:val="20"/>
                <w:szCs w:val="20"/>
              </w:rPr>
            </w:pPr>
            <w:r w:rsidRPr="0060743F">
              <w:rPr>
                <w:rFonts w:ascii="Aptos" w:hAnsi="Aptos"/>
                <w:sz w:val="20"/>
                <w:szCs w:val="20"/>
              </w:rPr>
              <w:t>[ADL][Corporate][I219LM] SUT sporadically hang up with CATT error LED on during coldboot and warmboot cycling test'</w:t>
            </w:r>
          </w:p>
        </w:tc>
        <w:tc>
          <w:tcPr>
            <w:tcW w:w="2784" w:type="dxa"/>
            <w:tcBorders>
              <w:top w:val="single" w:sz="4" w:space="0" w:color="auto"/>
              <w:left w:val="single" w:sz="4" w:space="0" w:color="auto"/>
              <w:bottom w:val="single" w:sz="4" w:space="0" w:color="auto"/>
              <w:right w:val="single" w:sz="4" w:space="0" w:color="auto"/>
            </w:tcBorders>
            <w:vAlign w:val="center"/>
          </w:tcPr>
          <w:p w14:paraId="5600D359" w14:textId="6774229A" w:rsidR="00725097" w:rsidRPr="0060743F" w:rsidRDefault="00725097" w:rsidP="0060743F">
            <w:pPr>
              <w:rPr>
                <w:rFonts w:ascii="Aptos" w:hAnsi="Aptos"/>
                <w:sz w:val="20"/>
                <w:szCs w:val="20"/>
              </w:rPr>
            </w:pPr>
            <w:r w:rsidRPr="0060743F">
              <w:rPr>
                <w:rFonts w:ascii="Aptos" w:hAnsi="Aptos"/>
                <w:sz w:val="20"/>
                <w:szCs w:val="20"/>
              </w:rPr>
              <w:t>12.19.2.50</w:t>
            </w:r>
          </w:p>
        </w:tc>
      </w:tr>
      <w:tr w:rsidR="00725097" w:rsidRPr="0060743F" w14:paraId="64F19EBF"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2174C363" w14:textId="10CBED2D" w:rsidR="00725097" w:rsidRPr="0060743F" w:rsidRDefault="00725097" w:rsidP="0060743F">
            <w:pPr>
              <w:rPr>
                <w:rFonts w:ascii="Aptos" w:hAnsi="Aptos"/>
                <w:sz w:val="20"/>
                <w:szCs w:val="20"/>
              </w:rPr>
            </w:pPr>
            <w:r w:rsidRPr="0060743F">
              <w:rPr>
                <w:rFonts w:ascii="Aptos" w:hAnsi="Aptos"/>
                <w:sz w:val="20"/>
                <w:szCs w:val="20"/>
              </w:rPr>
              <w:t>22014296206</w:t>
            </w:r>
          </w:p>
        </w:tc>
        <w:tc>
          <w:tcPr>
            <w:tcW w:w="4895" w:type="dxa"/>
            <w:tcBorders>
              <w:top w:val="single" w:sz="4" w:space="0" w:color="auto"/>
              <w:left w:val="single" w:sz="4" w:space="0" w:color="auto"/>
              <w:bottom w:val="single" w:sz="4" w:space="0" w:color="auto"/>
              <w:right w:val="single" w:sz="4" w:space="0" w:color="auto"/>
            </w:tcBorders>
            <w:vAlign w:val="center"/>
          </w:tcPr>
          <w:p w14:paraId="177874E6" w14:textId="187E1D35" w:rsidR="00725097" w:rsidRPr="0060743F" w:rsidRDefault="00725097" w:rsidP="0060743F">
            <w:pPr>
              <w:rPr>
                <w:rFonts w:ascii="Aptos" w:hAnsi="Aptos"/>
                <w:sz w:val="20"/>
                <w:szCs w:val="20"/>
              </w:rPr>
            </w:pPr>
            <w:r w:rsidRPr="0060743F">
              <w:rPr>
                <w:rFonts w:ascii="Aptos" w:hAnsi="Aptos"/>
                <w:sz w:val="20"/>
                <w:szCs w:val="20"/>
              </w:rPr>
              <w:t>Support Max NDIS version in WDK (NDIS 6.85)</w:t>
            </w:r>
          </w:p>
        </w:tc>
        <w:tc>
          <w:tcPr>
            <w:tcW w:w="2784" w:type="dxa"/>
            <w:tcBorders>
              <w:top w:val="single" w:sz="4" w:space="0" w:color="auto"/>
              <w:left w:val="single" w:sz="4" w:space="0" w:color="auto"/>
              <w:bottom w:val="single" w:sz="4" w:space="0" w:color="auto"/>
              <w:right w:val="single" w:sz="4" w:space="0" w:color="auto"/>
            </w:tcBorders>
            <w:vAlign w:val="center"/>
          </w:tcPr>
          <w:p w14:paraId="03295D6C" w14:textId="2E63DC16" w:rsidR="00725097" w:rsidRPr="0060743F" w:rsidRDefault="00725097" w:rsidP="0060743F">
            <w:pPr>
              <w:rPr>
                <w:rFonts w:ascii="Aptos" w:hAnsi="Aptos"/>
                <w:sz w:val="20"/>
                <w:szCs w:val="20"/>
              </w:rPr>
            </w:pPr>
            <w:r w:rsidRPr="0060743F">
              <w:rPr>
                <w:rFonts w:ascii="Aptos" w:hAnsi="Aptos"/>
                <w:sz w:val="20"/>
                <w:szCs w:val="20"/>
              </w:rPr>
              <w:t>12.19.2.45</w:t>
            </w:r>
          </w:p>
        </w:tc>
      </w:tr>
      <w:tr w:rsidR="00725097" w:rsidRPr="0060743F" w14:paraId="3E1417AD"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6B3729E1" w14:textId="77777777" w:rsidR="00725097" w:rsidRPr="0060743F" w:rsidRDefault="00725097" w:rsidP="0060743F">
            <w:pPr>
              <w:rPr>
                <w:rFonts w:ascii="Aptos" w:hAnsi="Aptos"/>
                <w:sz w:val="20"/>
                <w:szCs w:val="20"/>
              </w:rPr>
            </w:pPr>
          </w:p>
        </w:tc>
        <w:tc>
          <w:tcPr>
            <w:tcW w:w="4895" w:type="dxa"/>
            <w:tcBorders>
              <w:top w:val="single" w:sz="4" w:space="0" w:color="auto"/>
              <w:left w:val="single" w:sz="4" w:space="0" w:color="auto"/>
              <w:bottom w:val="single" w:sz="4" w:space="0" w:color="auto"/>
              <w:right w:val="single" w:sz="4" w:space="0" w:color="auto"/>
            </w:tcBorders>
            <w:vAlign w:val="center"/>
          </w:tcPr>
          <w:p w14:paraId="3E4E8C02" w14:textId="4FCA7216" w:rsidR="00725097" w:rsidRPr="0060743F" w:rsidRDefault="00725097" w:rsidP="0060743F">
            <w:pPr>
              <w:rPr>
                <w:rFonts w:ascii="Aptos" w:hAnsi="Aptos"/>
                <w:sz w:val="20"/>
                <w:szCs w:val="20"/>
              </w:rPr>
            </w:pPr>
            <w:r w:rsidRPr="0060743F">
              <w:rPr>
                <w:rFonts w:ascii="Aptos" w:hAnsi="Aptos"/>
                <w:sz w:val="20"/>
                <w:szCs w:val="20"/>
              </w:rPr>
              <w:t xml:space="preserve">Eagle Stream Platform Support </w:t>
            </w:r>
          </w:p>
        </w:tc>
        <w:tc>
          <w:tcPr>
            <w:tcW w:w="2784" w:type="dxa"/>
            <w:tcBorders>
              <w:top w:val="single" w:sz="4" w:space="0" w:color="auto"/>
              <w:left w:val="single" w:sz="4" w:space="0" w:color="auto"/>
              <w:bottom w:val="single" w:sz="4" w:space="0" w:color="auto"/>
              <w:right w:val="single" w:sz="4" w:space="0" w:color="auto"/>
            </w:tcBorders>
            <w:vAlign w:val="center"/>
          </w:tcPr>
          <w:p w14:paraId="665DF886" w14:textId="5100A78E" w:rsidR="00725097" w:rsidRPr="0060743F" w:rsidRDefault="00725097" w:rsidP="0060743F">
            <w:pPr>
              <w:rPr>
                <w:rFonts w:ascii="Aptos" w:hAnsi="Aptos"/>
                <w:sz w:val="20"/>
                <w:szCs w:val="20"/>
              </w:rPr>
            </w:pPr>
            <w:r w:rsidRPr="0060743F">
              <w:rPr>
                <w:rFonts w:ascii="Aptos" w:hAnsi="Aptos"/>
                <w:sz w:val="20"/>
                <w:szCs w:val="20"/>
              </w:rPr>
              <w:t>12.19.2.45</w:t>
            </w:r>
          </w:p>
        </w:tc>
      </w:tr>
      <w:tr w:rsidR="00725097" w:rsidRPr="0060743F" w14:paraId="7FDBBC5C"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084ACDB2" w14:textId="77777777" w:rsidR="00725097" w:rsidRPr="0060743F" w:rsidRDefault="00725097" w:rsidP="0060743F">
            <w:pPr>
              <w:rPr>
                <w:rFonts w:ascii="Aptos" w:hAnsi="Aptos"/>
                <w:sz w:val="20"/>
                <w:szCs w:val="20"/>
              </w:rPr>
            </w:pPr>
          </w:p>
        </w:tc>
        <w:tc>
          <w:tcPr>
            <w:tcW w:w="4895" w:type="dxa"/>
            <w:tcBorders>
              <w:top w:val="single" w:sz="4" w:space="0" w:color="auto"/>
              <w:left w:val="single" w:sz="4" w:space="0" w:color="auto"/>
              <w:bottom w:val="single" w:sz="4" w:space="0" w:color="auto"/>
              <w:right w:val="single" w:sz="4" w:space="0" w:color="auto"/>
            </w:tcBorders>
            <w:vAlign w:val="center"/>
          </w:tcPr>
          <w:p w14:paraId="38C1E295" w14:textId="0C3A958D" w:rsidR="00725097" w:rsidRPr="0060743F" w:rsidRDefault="00725097" w:rsidP="0060743F">
            <w:pPr>
              <w:rPr>
                <w:rFonts w:ascii="Aptos" w:hAnsi="Aptos"/>
                <w:sz w:val="20"/>
                <w:szCs w:val="20"/>
              </w:rPr>
            </w:pPr>
            <w:r w:rsidRPr="0060743F">
              <w:rPr>
                <w:rFonts w:ascii="Aptos" w:hAnsi="Aptos"/>
                <w:sz w:val="20"/>
                <w:szCs w:val="20"/>
              </w:rPr>
              <w:t>Windows Server 2022 Support</w:t>
            </w:r>
          </w:p>
        </w:tc>
        <w:tc>
          <w:tcPr>
            <w:tcW w:w="2784" w:type="dxa"/>
            <w:tcBorders>
              <w:top w:val="single" w:sz="4" w:space="0" w:color="auto"/>
              <w:left w:val="single" w:sz="4" w:space="0" w:color="auto"/>
              <w:bottom w:val="single" w:sz="4" w:space="0" w:color="auto"/>
              <w:right w:val="single" w:sz="4" w:space="0" w:color="auto"/>
            </w:tcBorders>
            <w:vAlign w:val="center"/>
          </w:tcPr>
          <w:p w14:paraId="011E3B76" w14:textId="2128DAD0" w:rsidR="00725097" w:rsidRPr="0060743F" w:rsidRDefault="00725097" w:rsidP="0060743F">
            <w:pPr>
              <w:rPr>
                <w:rFonts w:ascii="Aptos" w:hAnsi="Aptos"/>
                <w:sz w:val="20"/>
                <w:szCs w:val="20"/>
              </w:rPr>
            </w:pPr>
            <w:r w:rsidRPr="0060743F">
              <w:rPr>
                <w:rFonts w:ascii="Aptos" w:hAnsi="Aptos"/>
                <w:sz w:val="20"/>
                <w:szCs w:val="20"/>
              </w:rPr>
              <w:t>12.19.2.45</w:t>
            </w:r>
          </w:p>
        </w:tc>
      </w:tr>
      <w:tr w:rsidR="00725097" w:rsidRPr="0060743F" w14:paraId="598A98ED"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072AE7B4" w14:textId="06A84A5A" w:rsidR="00725097" w:rsidRPr="0060743F" w:rsidRDefault="00725097" w:rsidP="0060743F">
            <w:pPr>
              <w:rPr>
                <w:rFonts w:ascii="Aptos" w:hAnsi="Aptos"/>
                <w:sz w:val="20"/>
                <w:szCs w:val="20"/>
              </w:rPr>
            </w:pPr>
            <w:r w:rsidRPr="0060743F">
              <w:rPr>
                <w:rFonts w:ascii="Aptos" w:hAnsi="Aptos"/>
                <w:sz w:val="20"/>
                <w:szCs w:val="20"/>
              </w:rPr>
              <w:t>1308456835</w:t>
            </w:r>
          </w:p>
        </w:tc>
        <w:tc>
          <w:tcPr>
            <w:tcW w:w="4895" w:type="dxa"/>
            <w:tcBorders>
              <w:top w:val="single" w:sz="4" w:space="0" w:color="auto"/>
              <w:left w:val="single" w:sz="4" w:space="0" w:color="auto"/>
              <w:bottom w:val="single" w:sz="4" w:space="0" w:color="auto"/>
              <w:right w:val="single" w:sz="4" w:space="0" w:color="auto"/>
            </w:tcBorders>
            <w:vAlign w:val="center"/>
          </w:tcPr>
          <w:p w14:paraId="140791E0" w14:textId="15E94E41" w:rsidR="00725097" w:rsidRPr="0060743F" w:rsidRDefault="00725097" w:rsidP="0060743F">
            <w:pPr>
              <w:rPr>
                <w:rFonts w:ascii="Aptos" w:hAnsi="Aptos"/>
                <w:sz w:val="20"/>
                <w:szCs w:val="20"/>
              </w:rPr>
            </w:pPr>
            <w:r w:rsidRPr="0060743F">
              <w:rPr>
                <w:rFonts w:ascii="Aptos" w:hAnsi="Aptos"/>
                <w:sz w:val="20"/>
                <w:szCs w:val="20"/>
              </w:rPr>
              <w:t>Link flap during dis\connected in CS</w:t>
            </w:r>
          </w:p>
        </w:tc>
        <w:tc>
          <w:tcPr>
            <w:tcW w:w="2784" w:type="dxa"/>
            <w:tcBorders>
              <w:top w:val="single" w:sz="4" w:space="0" w:color="auto"/>
              <w:left w:val="single" w:sz="4" w:space="0" w:color="auto"/>
              <w:bottom w:val="single" w:sz="4" w:space="0" w:color="auto"/>
              <w:right w:val="single" w:sz="4" w:space="0" w:color="auto"/>
            </w:tcBorders>
            <w:vAlign w:val="center"/>
          </w:tcPr>
          <w:p w14:paraId="0173FBAC" w14:textId="363FCD13" w:rsidR="00725097" w:rsidRPr="0060743F" w:rsidRDefault="00725097" w:rsidP="0060743F">
            <w:pPr>
              <w:rPr>
                <w:rFonts w:ascii="Aptos" w:hAnsi="Aptos"/>
                <w:sz w:val="20"/>
                <w:szCs w:val="20"/>
              </w:rPr>
            </w:pPr>
            <w:r w:rsidRPr="0060743F">
              <w:rPr>
                <w:rFonts w:ascii="Aptos" w:hAnsi="Aptos"/>
                <w:sz w:val="20"/>
                <w:szCs w:val="20"/>
              </w:rPr>
              <w:t>12.19.1.37</w:t>
            </w:r>
          </w:p>
        </w:tc>
      </w:tr>
      <w:tr w:rsidR="00725097" w:rsidRPr="0060743F" w14:paraId="0D71FCCD"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7436C06C" w14:textId="4A7818F2" w:rsidR="00725097" w:rsidRPr="0060743F" w:rsidRDefault="00725097" w:rsidP="0060743F">
            <w:pPr>
              <w:rPr>
                <w:rFonts w:ascii="Aptos" w:hAnsi="Aptos"/>
                <w:sz w:val="20"/>
                <w:szCs w:val="20"/>
              </w:rPr>
            </w:pPr>
            <w:r w:rsidRPr="0060743F">
              <w:rPr>
                <w:rFonts w:ascii="Aptos" w:hAnsi="Aptos"/>
                <w:sz w:val="20"/>
                <w:szCs w:val="20"/>
              </w:rPr>
              <w:t>1308415589</w:t>
            </w:r>
          </w:p>
        </w:tc>
        <w:tc>
          <w:tcPr>
            <w:tcW w:w="4895" w:type="dxa"/>
            <w:tcBorders>
              <w:top w:val="single" w:sz="4" w:space="0" w:color="auto"/>
              <w:left w:val="single" w:sz="4" w:space="0" w:color="auto"/>
              <w:bottom w:val="single" w:sz="4" w:space="0" w:color="auto"/>
              <w:right w:val="single" w:sz="4" w:space="0" w:color="auto"/>
            </w:tcBorders>
            <w:vAlign w:val="center"/>
          </w:tcPr>
          <w:p w14:paraId="7380ED43" w14:textId="4327F70B" w:rsidR="00725097" w:rsidRPr="0060743F" w:rsidRDefault="00725097" w:rsidP="0060743F">
            <w:pPr>
              <w:rPr>
                <w:rFonts w:ascii="Aptos" w:hAnsi="Aptos"/>
                <w:sz w:val="20"/>
                <w:szCs w:val="20"/>
              </w:rPr>
            </w:pPr>
            <w:r w:rsidRPr="0060743F">
              <w:rPr>
                <w:rFonts w:ascii="Aptos" w:hAnsi="Aptos"/>
                <w:sz w:val="20"/>
                <w:szCs w:val="20"/>
              </w:rPr>
              <w:t>CMS Exit Latency values not meeting PV milestone QRC Target ( &lt; 525 ms)</w:t>
            </w:r>
          </w:p>
        </w:tc>
        <w:tc>
          <w:tcPr>
            <w:tcW w:w="2784" w:type="dxa"/>
            <w:tcBorders>
              <w:top w:val="single" w:sz="4" w:space="0" w:color="auto"/>
              <w:left w:val="single" w:sz="4" w:space="0" w:color="auto"/>
              <w:bottom w:val="single" w:sz="4" w:space="0" w:color="auto"/>
              <w:right w:val="single" w:sz="4" w:space="0" w:color="auto"/>
            </w:tcBorders>
            <w:vAlign w:val="center"/>
          </w:tcPr>
          <w:p w14:paraId="341B1143" w14:textId="6A4C8319" w:rsidR="00725097" w:rsidRPr="0060743F" w:rsidRDefault="00725097" w:rsidP="0060743F">
            <w:pPr>
              <w:rPr>
                <w:rFonts w:ascii="Aptos" w:hAnsi="Aptos"/>
                <w:sz w:val="20"/>
                <w:szCs w:val="20"/>
              </w:rPr>
            </w:pPr>
            <w:r w:rsidRPr="0060743F">
              <w:rPr>
                <w:rFonts w:ascii="Aptos" w:hAnsi="Aptos"/>
                <w:sz w:val="20"/>
                <w:szCs w:val="20"/>
              </w:rPr>
              <w:t>12.19.1.37</w:t>
            </w:r>
          </w:p>
        </w:tc>
      </w:tr>
      <w:tr w:rsidR="00725097" w:rsidRPr="0060743F" w14:paraId="61317726"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765EEAC7" w14:textId="46A3B4D0" w:rsidR="00725097" w:rsidRPr="0060743F" w:rsidRDefault="00725097" w:rsidP="0060743F">
            <w:pPr>
              <w:rPr>
                <w:rFonts w:ascii="Aptos" w:hAnsi="Aptos"/>
                <w:sz w:val="20"/>
                <w:szCs w:val="20"/>
              </w:rPr>
            </w:pPr>
            <w:r w:rsidRPr="0060743F">
              <w:rPr>
                <w:rFonts w:ascii="Aptos" w:hAnsi="Aptos"/>
                <w:sz w:val="20"/>
                <w:szCs w:val="20"/>
              </w:rPr>
              <w:t>1308276790</w:t>
            </w:r>
          </w:p>
        </w:tc>
        <w:tc>
          <w:tcPr>
            <w:tcW w:w="4895" w:type="dxa"/>
            <w:tcBorders>
              <w:top w:val="single" w:sz="4" w:space="0" w:color="auto"/>
              <w:left w:val="single" w:sz="4" w:space="0" w:color="auto"/>
              <w:bottom w:val="single" w:sz="4" w:space="0" w:color="auto"/>
              <w:right w:val="single" w:sz="4" w:space="0" w:color="auto"/>
            </w:tcBorders>
            <w:vAlign w:val="center"/>
          </w:tcPr>
          <w:p w14:paraId="3261DA31" w14:textId="61D0A156" w:rsidR="00725097" w:rsidRPr="0060743F" w:rsidRDefault="00725097" w:rsidP="0060743F">
            <w:pPr>
              <w:rPr>
                <w:rFonts w:ascii="Aptos" w:hAnsi="Aptos"/>
                <w:sz w:val="20"/>
                <w:szCs w:val="20"/>
              </w:rPr>
            </w:pPr>
            <w:r w:rsidRPr="0060743F">
              <w:rPr>
                <w:rFonts w:ascii="Aptos" w:hAnsi="Aptos"/>
                <w:sz w:val="20"/>
                <w:szCs w:val="20"/>
              </w:rPr>
              <w:t>The ucode is not replying to ARP Requests</w:t>
            </w:r>
          </w:p>
        </w:tc>
        <w:tc>
          <w:tcPr>
            <w:tcW w:w="2784" w:type="dxa"/>
            <w:tcBorders>
              <w:top w:val="single" w:sz="4" w:space="0" w:color="auto"/>
              <w:left w:val="single" w:sz="4" w:space="0" w:color="auto"/>
              <w:bottom w:val="single" w:sz="4" w:space="0" w:color="auto"/>
              <w:right w:val="single" w:sz="4" w:space="0" w:color="auto"/>
            </w:tcBorders>
            <w:vAlign w:val="center"/>
          </w:tcPr>
          <w:p w14:paraId="6EFC540D" w14:textId="0A67593B" w:rsidR="00725097" w:rsidRPr="0060743F" w:rsidRDefault="00725097" w:rsidP="0060743F">
            <w:pPr>
              <w:rPr>
                <w:rFonts w:ascii="Aptos" w:hAnsi="Aptos"/>
                <w:sz w:val="20"/>
                <w:szCs w:val="20"/>
              </w:rPr>
            </w:pPr>
            <w:r w:rsidRPr="0060743F">
              <w:rPr>
                <w:rFonts w:ascii="Aptos" w:hAnsi="Aptos"/>
                <w:sz w:val="20"/>
                <w:szCs w:val="20"/>
              </w:rPr>
              <w:t>12.19.1.35</w:t>
            </w:r>
          </w:p>
        </w:tc>
      </w:tr>
      <w:tr w:rsidR="00725097" w:rsidRPr="0060743F" w14:paraId="00878B3E"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3AA947C8" w14:textId="4FB090E8" w:rsidR="00725097" w:rsidRPr="0060743F" w:rsidRDefault="00725097" w:rsidP="0060743F">
            <w:pPr>
              <w:rPr>
                <w:rFonts w:ascii="Aptos" w:hAnsi="Aptos"/>
                <w:sz w:val="20"/>
                <w:szCs w:val="20"/>
              </w:rPr>
            </w:pPr>
            <w:r w:rsidRPr="0060743F">
              <w:rPr>
                <w:rFonts w:ascii="Aptos" w:hAnsi="Aptos"/>
                <w:sz w:val="20"/>
                <w:szCs w:val="20"/>
              </w:rPr>
              <w:t>1308131979</w:t>
            </w:r>
          </w:p>
        </w:tc>
        <w:tc>
          <w:tcPr>
            <w:tcW w:w="4895" w:type="dxa"/>
            <w:tcBorders>
              <w:top w:val="single" w:sz="4" w:space="0" w:color="auto"/>
              <w:left w:val="single" w:sz="4" w:space="0" w:color="auto"/>
              <w:bottom w:val="single" w:sz="4" w:space="0" w:color="auto"/>
              <w:right w:val="single" w:sz="4" w:space="0" w:color="auto"/>
            </w:tcBorders>
            <w:vAlign w:val="center"/>
          </w:tcPr>
          <w:p w14:paraId="0B339375" w14:textId="78B1DAF6" w:rsidR="00725097" w:rsidRPr="0060743F" w:rsidRDefault="00725097" w:rsidP="0060743F">
            <w:pPr>
              <w:rPr>
                <w:rFonts w:ascii="Aptos" w:hAnsi="Aptos"/>
                <w:sz w:val="20"/>
                <w:szCs w:val="20"/>
              </w:rPr>
            </w:pPr>
            <w:r w:rsidRPr="0060743F">
              <w:rPr>
                <w:rFonts w:ascii="Aptos" w:hAnsi="Aptos"/>
                <w:sz w:val="20"/>
                <w:szCs w:val="20"/>
              </w:rPr>
              <w:t>Mphy not power gating for non-S0ix-enabled system for Intel Rocket Lake-S platform with Intel ® 500 series PCH</w:t>
            </w:r>
          </w:p>
        </w:tc>
        <w:tc>
          <w:tcPr>
            <w:tcW w:w="2784" w:type="dxa"/>
            <w:tcBorders>
              <w:top w:val="single" w:sz="4" w:space="0" w:color="auto"/>
              <w:left w:val="single" w:sz="4" w:space="0" w:color="auto"/>
              <w:bottom w:val="single" w:sz="4" w:space="0" w:color="auto"/>
              <w:right w:val="single" w:sz="4" w:space="0" w:color="auto"/>
            </w:tcBorders>
            <w:vAlign w:val="center"/>
          </w:tcPr>
          <w:p w14:paraId="54ACB423" w14:textId="7566804D" w:rsidR="00725097" w:rsidRPr="0060743F" w:rsidRDefault="00725097" w:rsidP="0060743F">
            <w:pPr>
              <w:rPr>
                <w:rFonts w:ascii="Aptos" w:hAnsi="Aptos"/>
                <w:sz w:val="20"/>
                <w:szCs w:val="20"/>
              </w:rPr>
            </w:pPr>
            <w:r w:rsidRPr="0060743F">
              <w:rPr>
                <w:rFonts w:ascii="Aptos" w:hAnsi="Aptos"/>
                <w:sz w:val="20"/>
                <w:szCs w:val="20"/>
              </w:rPr>
              <w:t>12.19.1.32</w:t>
            </w:r>
          </w:p>
        </w:tc>
      </w:tr>
      <w:tr w:rsidR="00725097" w:rsidRPr="0060743F" w14:paraId="38804248"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1E8C279C" w14:textId="21876FB2" w:rsidR="00725097" w:rsidRPr="0060743F" w:rsidRDefault="00725097" w:rsidP="0060743F">
            <w:pPr>
              <w:rPr>
                <w:rFonts w:ascii="Aptos" w:hAnsi="Aptos"/>
                <w:sz w:val="20"/>
                <w:szCs w:val="20"/>
              </w:rPr>
            </w:pPr>
            <w:r w:rsidRPr="0060743F">
              <w:rPr>
                <w:rFonts w:ascii="Aptos" w:hAnsi="Aptos"/>
                <w:sz w:val="20"/>
                <w:szCs w:val="20"/>
              </w:rPr>
              <w:t>22010615822</w:t>
            </w:r>
          </w:p>
        </w:tc>
        <w:tc>
          <w:tcPr>
            <w:tcW w:w="4895" w:type="dxa"/>
            <w:tcBorders>
              <w:top w:val="single" w:sz="4" w:space="0" w:color="auto"/>
              <w:left w:val="single" w:sz="4" w:space="0" w:color="auto"/>
              <w:bottom w:val="single" w:sz="4" w:space="0" w:color="auto"/>
              <w:right w:val="single" w:sz="4" w:space="0" w:color="auto"/>
            </w:tcBorders>
            <w:vAlign w:val="center"/>
          </w:tcPr>
          <w:p w14:paraId="01D84DD6" w14:textId="7BA528B6" w:rsidR="00725097" w:rsidRPr="0060743F" w:rsidRDefault="00725097" w:rsidP="0060743F">
            <w:pPr>
              <w:rPr>
                <w:rFonts w:ascii="Aptos" w:hAnsi="Aptos"/>
                <w:sz w:val="20"/>
                <w:szCs w:val="20"/>
              </w:rPr>
            </w:pPr>
            <w:r w:rsidRPr="0060743F">
              <w:rPr>
                <w:rFonts w:ascii="Aptos" w:hAnsi="Aptos"/>
                <w:sz w:val="20"/>
                <w:szCs w:val="20"/>
              </w:rPr>
              <w:t>Modern Standby Wake on LAN support for CometLake</w:t>
            </w:r>
          </w:p>
        </w:tc>
        <w:tc>
          <w:tcPr>
            <w:tcW w:w="2784" w:type="dxa"/>
            <w:tcBorders>
              <w:top w:val="single" w:sz="4" w:space="0" w:color="auto"/>
              <w:left w:val="single" w:sz="4" w:space="0" w:color="auto"/>
              <w:bottom w:val="single" w:sz="4" w:space="0" w:color="auto"/>
              <w:right w:val="single" w:sz="4" w:space="0" w:color="auto"/>
            </w:tcBorders>
            <w:vAlign w:val="center"/>
          </w:tcPr>
          <w:p w14:paraId="622ECD20" w14:textId="74C630F3" w:rsidR="00725097" w:rsidRPr="0060743F" w:rsidRDefault="00725097" w:rsidP="0060743F">
            <w:pPr>
              <w:rPr>
                <w:rFonts w:ascii="Aptos" w:hAnsi="Aptos"/>
                <w:sz w:val="20"/>
                <w:szCs w:val="20"/>
              </w:rPr>
            </w:pPr>
            <w:r w:rsidRPr="0060743F">
              <w:rPr>
                <w:rFonts w:ascii="Aptos" w:hAnsi="Aptos"/>
                <w:sz w:val="20"/>
                <w:szCs w:val="20"/>
              </w:rPr>
              <w:t>12.19.0.18</w:t>
            </w:r>
          </w:p>
        </w:tc>
      </w:tr>
      <w:tr w:rsidR="00725097" w:rsidRPr="0060743F" w14:paraId="0D3B0CC7"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32604859" w14:textId="5CCB5976" w:rsidR="00725097" w:rsidRPr="0060743F" w:rsidRDefault="00725097" w:rsidP="0060743F">
            <w:pPr>
              <w:rPr>
                <w:rFonts w:ascii="Aptos" w:hAnsi="Aptos"/>
                <w:sz w:val="20"/>
                <w:szCs w:val="20"/>
              </w:rPr>
            </w:pPr>
            <w:r w:rsidRPr="0060743F">
              <w:rPr>
                <w:rFonts w:ascii="Aptos" w:hAnsi="Aptos"/>
                <w:sz w:val="20"/>
                <w:szCs w:val="20"/>
              </w:rPr>
              <w:t>1307390927</w:t>
            </w:r>
          </w:p>
        </w:tc>
        <w:tc>
          <w:tcPr>
            <w:tcW w:w="4895" w:type="dxa"/>
            <w:tcBorders>
              <w:top w:val="single" w:sz="4" w:space="0" w:color="auto"/>
              <w:left w:val="single" w:sz="4" w:space="0" w:color="auto"/>
              <w:bottom w:val="single" w:sz="4" w:space="0" w:color="auto"/>
              <w:right w:val="single" w:sz="4" w:space="0" w:color="auto"/>
            </w:tcBorders>
            <w:vAlign w:val="center"/>
          </w:tcPr>
          <w:p w14:paraId="32C44AE9" w14:textId="0CF31E48" w:rsidR="00725097" w:rsidRPr="0060743F" w:rsidRDefault="00725097" w:rsidP="0060743F">
            <w:pPr>
              <w:rPr>
                <w:rFonts w:ascii="Aptos" w:hAnsi="Aptos"/>
                <w:sz w:val="20"/>
                <w:szCs w:val="20"/>
              </w:rPr>
            </w:pPr>
            <w:r w:rsidRPr="0060743F">
              <w:rPr>
                <w:rFonts w:ascii="Aptos" w:hAnsi="Aptos"/>
                <w:sz w:val="20"/>
                <w:szCs w:val="20"/>
              </w:rPr>
              <w:t xml:space="preserve">GbE not power gated during CS and blocked SLP_S0 when LAN cable is disconnected </w:t>
            </w:r>
          </w:p>
        </w:tc>
        <w:tc>
          <w:tcPr>
            <w:tcW w:w="2784" w:type="dxa"/>
            <w:tcBorders>
              <w:top w:val="single" w:sz="4" w:space="0" w:color="auto"/>
              <w:left w:val="single" w:sz="4" w:space="0" w:color="auto"/>
              <w:bottom w:val="single" w:sz="4" w:space="0" w:color="auto"/>
              <w:right w:val="single" w:sz="4" w:space="0" w:color="auto"/>
            </w:tcBorders>
            <w:vAlign w:val="center"/>
          </w:tcPr>
          <w:p w14:paraId="2F7A988C" w14:textId="2CAB53B8" w:rsidR="00725097" w:rsidRPr="0060743F" w:rsidRDefault="00725097" w:rsidP="0060743F">
            <w:pPr>
              <w:rPr>
                <w:rFonts w:ascii="Aptos" w:hAnsi="Aptos"/>
                <w:sz w:val="20"/>
                <w:szCs w:val="20"/>
              </w:rPr>
            </w:pPr>
            <w:r w:rsidRPr="0060743F">
              <w:rPr>
                <w:rFonts w:ascii="Aptos" w:hAnsi="Aptos"/>
                <w:sz w:val="20"/>
                <w:szCs w:val="20"/>
              </w:rPr>
              <w:t>12.19.0.18</w:t>
            </w:r>
          </w:p>
        </w:tc>
      </w:tr>
      <w:tr w:rsidR="00725097" w:rsidRPr="0060743F" w14:paraId="4EC9E778"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53B95832" w14:textId="51493837" w:rsidR="00725097" w:rsidRPr="0060743F" w:rsidRDefault="00725097" w:rsidP="0060743F">
            <w:pPr>
              <w:rPr>
                <w:rFonts w:ascii="Aptos" w:hAnsi="Aptos"/>
                <w:sz w:val="20"/>
                <w:szCs w:val="20"/>
              </w:rPr>
            </w:pPr>
            <w:r w:rsidRPr="0060743F">
              <w:rPr>
                <w:rFonts w:ascii="Aptos" w:hAnsi="Aptos"/>
                <w:sz w:val="20"/>
                <w:szCs w:val="20"/>
              </w:rPr>
              <w:t>1307496454</w:t>
            </w:r>
          </w:p>
        </w:tc>
        <w:tc>
          <w:tcPr>
            <w:tcW w:w="4895" w:type="dxa"/>
            <w:tcBorders>
              <w:top w:val="single" w:sz="4" w:space="0" w:color="auto"/>
              <w:left w:val="single" w:sz="4" w:space="0" w:color="auto"/>
              <w:bottom w:val="single" w:sz="4" w:space="0" w:color="auto"/>
              <w:right w:val="single" w:sz="4" w:space="0" w:color="auto"/>
            </w:tcBorders>
            <w:vAlign w:val="center"/>
          </w:tcPr>
          <w:p w14:paraId="08794CB6" w14:textId="00FE816F" w:rsidR="00725097" w:rsidRPr="0060743F" w:rsidRDefault="00725097" w:rsidP="0060743F">
            <w:pPr>
              <w:rPr>
                <w:rFonts w:ascii="Aptos" w:hAnsi="Aptos"/>
                <w:sz w:val="20"/>
                <w:szCs w:val="20"/>
              </w:rPr>
            </w:pPr>
            <w:r w:rsidRPr="0060743F">
              <w:rPr>
                <w:rFonts w:ascii="Aptos" w:hAnsi="Aptos"/>
                <w:sz w:val="20"/>
                <w:szCs w:val="20"/>
              </w:rPr>
              <w:t>[TGLU] [Selective Suspend] [Corporate][cable connected]: Fail exit from D3 during ping</w:t>
            </w:r>
          </w:p>
        </w:tc>
        <w:tc>
          <w:tcPr>
            <w:tcW w:w="2784" w:type="dxa"/>
            <w:tcBorders>
              <w:top w:val="single" w:sz="4" w:space="0" w:color="auto"/>
              <w:left w:val="single" w:sz="4" w:space="0" w:color="auto"/>
              <w:bottom w:val="single" w:sz="4" w:space="0" w:color="auto"/>
              <w:right w:val="single" w:sz="4" w:space="0" w:color="auto"/>
            </w:tcBorders>
            <w:vAlign w:val="center"/>
          </w:tcPr>
          <w:p w14:paraId="30808DBA" w14:textId="2001024F" w:rsidR="00725097" w:rsidRPr="0060743F" w:rsidRDefault="00725097" w:rsidP="0060743F">
            <w:pPr>
              <w:rPr>
                <w:rFonts w:ascii="Aptos" w:hAnsi="Aptos"/>
                <w:sz w:val="20"/>
                <w:szCs w:val="20"/>
              </w:rPr>
            </w:pPr>
            <w:r w:rsidRPr="0060743F">
              <w:rPr>
                <w:rFonts w:ascii="Aptos" w:hAnsi="Aptos"/>
                <w:sz w:val="20"/>
                <w:szCs w:val="20"/>
              </w:rPr>
              <w:t>12.19.0.16</w:t>
            </w:r>
          </w:p>
        </w:tc>
      </w:tr>
      <w:tr w:rsidR="00725097" w:rsidRPr="0060743F" w14:paraId="2C9C6A2B"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28321154" w14:textId="3EB81E92" w:rsidR="00725097" w:rsidRPr="0060743F" w:rsidRDefault="00725097" w:rsidP="0060743F">
            <w:pPr>
              <w:rPr>
                <w:rFonts w:ascii="Aptos" w:hAnsi="Aptos"/>
                <w:sz w:val="20"/>
                <w:szCs w:val="20"/>
              </w:rPr>
            </w:pPr>
            <w:r w:rsidRPr="0060743F">
              <w:rPr>
                <w:rFonts w:ascii="Aptos" w:hAnsi="Aptos"/>
                <w:sz w:val="20"/>
                <w:szCs w:val="20"/>
              </w:rPr>
              <w:t>1307765197</w:t>
            </w:r>
          </w:p>
        </w:tc>
        <w:tc>
          <w:tcPr>
            <w:tcW w:w="4895" w:type="dxa"/>
            <w:tcBorders>
              <w:top w:val="single" w:sz="4" w:space="0" w:color="auto"/>
              <w:left w:val="single" w:sz="4" w:space="0" w:color="auto"/>
              <w:bottom w:val="single" w:sz="4" w:space="0" w:color="auto"/>
              <w:right w:val="single" w:sz="4" w:space="0" w:color="auto"/>
            </w:tcBorders>
            <w:vAlign w:val="center"/>
          </w:tcPr>
          <w:p w14:paraId="23CF7F4F" w14:textId="38799710" w:rsidR="00725097" w:rsidRPr="0060743F" w:rsidRDefault="00725097" w:rsidP="0060743F">
            <w:pPr>
              <w:rPr>
                <w:rFonts w:ascii="Aptos" w:hAnsi="Aptos"/>
                <w:sz w:val="20"/>
                <w:szCs w:val="20"/>
              </w:rPr>
            </w:pPr>
            <w:r w:rsidRPr="0060743F">
              <w:rPr>
                <w:rFonts w:ascii="Aptos" w:hAnsi="Aptos"/>
                <w:sz w:val="20"/>
                <w:szCs w:val="20"/>
              </w:rPr>
              <w:t>[TGL-U/Y-B0]Onboard Ethernet NIC unable to Rx/Tx pings over ~2960 bytes</w:t>
            </w:r>
          </w:p>
        </w:tc>
        <w:tc>
          <w:tcPr>
            <w:tcW w:w="2784" w:type="dxa"/>
            <w:tcBorders>
              <w:top w:val="single" w:sz="4" w:space="0" w:color="auto"/>
              <w:left w:val="single" w:sz="4" w:space="0" w:color="auto"/>
              <w:bottom w:val="single" w:sz="4" w:space="0" w:color="auto"/>
              <w:right w:val="single" w:sz="4" w:space="0" w:color="auto"/>
            </w:tcBorders>
            <w:vAlign w:val="center"/>
          </w:tcPr>
          <w:p w14:paraId="6A53D196" w14:textId="4871F70E" w:rsidR="00725097" w:rsidRPr="0060743F" w:rsidRDefault="00725097" w:rsidP="0060743F">
            <w:pPr>
              <w:rPr>
                <w:rFonts w:ascii="Aptos" w:hAnsi="Aptos"/>
                <w:sz w:val="20"/>
                <w:szCs w:val="20"/>
              </w:rPr>
            </w:pPr>
            <w:r w:rsidRPr="0060743F">
              <w:rPr>
                <w:rFonts w:ascii="Aptos" w:hAnsi="Aptos"/>
                <w:sz w:val="20"/>
                <w:szCs w:val="20"/>
              </w:rPr>
              <w:t>12.19.0.16</w:t>
            </w:r>
          </w:p>
        </w:tc>
      </w:tr>
      <w:tr w:rsidR="00725097" w:rsidRPr="0060743F" w14:paraId="087CCB91"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6E98DC09" w14:textId="2BA525D1" w:rsidR="00725097" w:rsidRPr="0060743F" w:rsidRDefault="00725097" w:rsidP="0060743F">
            <w:pPr>
              <w:rPr>
                <w:rFonts w:ascii="Aptos" w:hAnsi="Aptos"/>
                <w:sz w:val="20"/>
                <w:szCs w:val="20"/>
              </w:rPr>
            </w:pPr>
            <w:r w:rsidRPr="0060743F">
              <w:rPr>
                <w:rFonts w:ascii="Aptos" w:hAnsi="Aptos"/>
                <w:sz w:val="20"/>
                <w:szCs w:val="20"/>
              </w:rPr>
              <w:t>1307891799</w:t>
            </w:r>
          </w:p>
        </w:tc>
        <w:tc>
          <w:tcPr>
            <w:tcW w:w="4895" w:type="dxa"/>
            <w:tcBorders>
              <w:top w:val="single" w:sz="4" w:space="0" w:color="auto"/>
              <w:left w:val="single" w:sz="4" w:space="0" w:color="auto"/>
              <w:bottom w:val="single" w:sz="4" w:space="0" w:color="auto"/>
              <w:right w:val="single" w:sz="4" w:space="0" w:color="auto"/>
            </w:tcBorders>
            <w:vAlign w:val="center"/>
          </w:tcPr>
          <w:p w14:paraId="793E3117" w14:textId="79A89711" w:rsidR="00725097" w:rsidRPr="0060743F" w:rsidRDefault="00725097" w:rsidP="0060743F">
            <w:pPr>
              <w:rPr>
                <w:rFonts w:ascii="Aptos" w:hAnsi="Aptos"/>
                <w:sz w:val="20"/>
                <w:szCs w:val="20"/>
              </w:rPr>
            </w:pPr>
            <w:r w:rsidRPr="0060743F">
              <w:rPr>
                <w:rFonts w:ascii="Aptos" w:hAnsi="Aptos"/>
                <w:sz w:val="20"/>
                <w:szCs w:val="20"/>
              </w:rPr>
              <w:t>[TGL-U] Adding driver workaround for PME HW bug.</w:t>
            </w:r>
          </w:p>
        </w:tc>
        <w:tc>
          <w:tcPr>
            <w:tcW w:w="2784" w:type="dxa"/>
            <w:tcBorders>
              <w:top w:val="single" w:sz="4" w:space="0" w:color="auto"/>
              <w:left w:val="single" w:sz="4" w:space="0" w:color="auto"/>
              <w:bottom w:val="single" w:sz="4" w:space="0" w:color="auto"/>
              <w:right w:val="single" w:sz="4" w:space="0" w:color="auto"/>
            </w:tcBorders>
            <w:vAlign w:val="center"/>
          </w:tcPr>
          <w:p w14:paraId="61EE27E1" w14:textId="571FA4A2" w:rsidR="00725097" w:rsidRPr="0060743F" w:rsidRDefault="00725097" w:rsidP="0060743F">
            <w:pPr>
              <w:rPr>
                <w:rFonts w:ascii="Aptos" w:hAnsi="Aptos"/>
                <w:sz w:val="20"/>
                <w:szCs w:val="20"/>
              </w:rPr>
            </w:pPr>
            <w:r w:rsidRPr="0060743F">
              <w:rPr>
                <w:rFonts w:ascii="Aptos" w:hAnsi="Aptos"/>
                <w:sz w:val="20"/>
                <w:szCs w:val="20"/>
              </w:rPr>
              <w:t>12.19.0.16</w:t>
            </w:r>
          </w:p>
        </w:tc>
      </w:tr>
      <w:tr w:rsidR="00725097" w:rsidRPr="0060743F" w14:paraId="4B30845B"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309B9B20" w14:textId="53B866B4" w:rsidR="00725097" w:rsidRPr="0060743F" w:rsidRDefault="00725097" w:rsidP="0060743F">
            <w:pPr>
              <w:rPr>
                <w:rFonts w:ascii="Aptos" w:hAnsi="Aptos"/>
                <w:sz w:val="20"/>
                <w:szCs w:val="20"/>
              </w:rPr>
            </w:pPr>
            <w:r w:rsidRPr="0060743F">
              <w:rPr>
                <w:rFonts w:ascii="Aptos" w:hAnsi="Aptos"/>
                <w:sz w:val="20"/>
                <w:szCs w:val="20"/>
              </w:rPr>
              <w:t>1307900089</w:t>
            </w:r>
          </w:p>
        </w:tc>
        <w:tc>
          <w:tcPr>
            <w:tcW w:w="4895" w:type="dxa"/>
            <w:tcBorders>
              <w:top w:val="single" w:sz="4" w:space="0" w:color="auto"/>
              <w:left w:val="single" w:sz="4" w:space="0" w:color="auto"/>
              <w:bottom w:val="single" w:sz="4" w:space="0" w:color="auto"/>
              <w:right w:val="single" w:sz="4" w:space="0" w:color="auto"/>
            </w:tcBorders>
            <w:vAlign w:val="center"/>
          </w:tcPr>
          <w:p w14:paraId="5C9AF67C" w14:textId="6448E739" w:rsidR="00725097" w:rsidRPr="0060743F" w:rsidRDefault="00725097" w:rsidP="0060743F">
            <w:pPr>
              <w:rPr>
                <w:rFonts w:ascii="Aptos" w:hAnsi="Aptos"/>
                <w:sz w:val="20"/>
                <w:szCs w:val="20"/>
              </w:rPr>
            </w:pPr>
            <w:r w:rsidRPr="0060743F">
              <w:rPr>
                <w:rFonts w:ascii="Aptos" w:hAnsi="Aptos"/>
                <w:sz w:val="20"/>
                <w:szCs w:val="20"/>
              </w:rPr>
              <w:t>[CML][Corporate] Ethernet Gbe not power gated during CS and block SLP_S0 (Cable Dis)</w:t>
            </w:r>
          </w:p>
        </w:tc>
        <w:tc>
          <w:tcPr>
            <w:tcW w:w="2784" w:type="dxa"/>
            <w:tcBorders>
              <w:top w:val="single" w:sz="4" w:space="0" w:color="auto"/>
              <w:left w:val="single" w:sz="4" w:space="0" w:color="auto"/>
              <w:bottom w:val="single" w:sz="4" w:space="0" w:color="auto"/>
              <w:right w:val="single" w:sz="4" w:space="0" w:color="auto"/>
            </w:tcBorders>
            <w:vAlign w:val="center"/>
          </w:tcPr>
          <w:p w14:paraId="3FEEE769" w14:textId="73FBBECE" w:rsidR="00725097" w:rsidRPr="0060743F" w:rsidRDefault="00725097" w:rsidP="0060743F">
            <w:pPr>
              <w:rPr>
                <w:rFonts w:ascii="Aptos" w:hAnsi="Aptos"/>
                <w:sz w:val="20"/>
                <w:szCs w:val="20"/>
              </w:rPr>
            </w:pPr>
            <w:r w:rsidRPr="0060743F">
              <w:rPr>
                <w:rFonts w:ascii="Aptos" w:hAnsi="Aptos"/>
                <w:sz w:val="20"/>
                <w:szCs w:val="20"/>
              </w:rPr>
              <w:t>12.19.0.16</w:t>
            </w:r>
          </w:p>
        </w:tc>
      </w:tr>
      <w:tr w:rsidR="00725097" w:rsidRPr="0060743F" w14:paraId="59867D7B"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45322DEE" w14:textId="5BDB5BC2" w:rsidR="00725097" w:rsidRPr="0060743F" w:rsidRDefault="00725097" w:rsidP="0060743F">
            <w:pPr>
              <w:rPr>
                <w:rFonts w:ascii="Aptos" w:hAnsi="Aptos"/>
                <w:sz w:val="20"/>
                <w:szCs w:val="20"/>
              </w:rPr>
            </w:pPr>
            <w:r w:rsidRPr="0060743F">
              <w:rPr>
                <w:rFonts w:ascii="Aptos" w:hAnsi="Aptos"/>
                <w:sz w:val="20"/>
                <w:szCs w:val="20"/>
              </w:rPr>
              <w:t>1308022529</w:t>
            </w:r>
          </w:p>
        </w:tc>
        <w:tc>
          <w:tcPr>
            <w:tcW w:w="4895" w:type="dxa"/>
            <w:tcBorders>
              <w:top w:val="single" w:sz="4" w:space="0" w:color="auto"/>
              <w:left w:val="single" w:sz="4" w:space="0" w:color="auto"/>
              <w:bottom w:val="single" w:sz="4" w:space="0" w:color="auto"/>
              <w:right w:val="single" w:sz="4" w:space="0" w:color="auto"/>
            </w:tcBorders>
            <w:vAlign w:val="center"/>
          </w:tcPr>
          <w:p w14:paraId="3118D0DD" w14:textId="095C0A74" w:rsidR="00725097" w:rsidRPr="0060743F" w:rsidRDefault="00725097" w:rsidP="0060743F">
            <w:pPr>
              <w:rPr>
                <w:rFonts w:ascii="Aptos" w:hAnsi="Aptos"/>
                <w:sz w:val="20"/>
                <w:szCs w:val="20"/>
              </w:rPr>
            </w:pPr>
            <w:r w:rsidRPr="0060743F">
              <w:rPr>
                <w:rFonts w:ascii="Aptos" w:hAnsi="Aptos"/>
                <w:sz w:val="20"/>
                <w:szCs w:val="20"/>
              </w:rPr>
              <w:t>[TGL-U][CORP] Platform wakes to S0, on ping in SX/CM3PG</w:t>
            </w:r>
          </w:p>
        </w:tc>
        <w:tc>
          <w:tcPr>
            <w:tcW w:w="2784" w:type="dxa"/>
            <w:tcBorders>
              <w:top w:val="single" w:sz="4" w:space="0" w:color="auto"/>
              <w:left w:val="single" w:sz="4" w:space="0" w:color="auto"/>
              <w:bottom w:val="single" w:sz="4" w:space="0" w:color="auto"/>
              <w:right w:val="single" w:sz="4" w:space="0" w:color="auto"/>
            </w:tcBorders>
            <w:vAlign w:val="center"/>
          </w:tcPr>
          <w:p w14:paraId="20117A1D" w14:textId="1BD3CA84" w:rsidR="00725097" w:rsidRPr="0060743F" w:rsidRDefault="00725097" w:rsidP="0060743F">
            <w:pPr>
              <w:rPr>
                <w:rFonts w:ascii="Aptos" w:hAnsi="Aptos"/>
                <w:sz w:val="20"/>
                <w:szCs w:val="20"/>
              </w:rPr>
            </w:pPr>
            <w:r w:rsidRPr="0060743F">
              <w:rPr>
                <w:rFonts w:ascii="Aptos" w:hAnsi="Aptos"/>
                <w:sz w:val="20"/>
                <w:szCs w:val="20"/>
              </w:rPr>
              <w:t>12.19.0.16</w:t>
            </w:r>
          </w:p>
        </w:tc>
      </w:tr>
      <w:tr w:rsidR="00725097" w:rsidRPr="0060743F" w14:paraId="01D5589B"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62956D69" w14:textId="75D6480B" w:rsidR="00725097" w:rsidRPr="0060743F" w:rsidRDefault="00725097" w:rsidP="0060743F">
            <w:pPr>
              <w:rPr>
                <w:rFonts w:ascii="Aptos" w:hAnsi="Aptos"/>
                <w:sz w:val="20"/>
                <w:szCs w:val="20"/>
              </w:rPr>
            </w:pPr>
            <w:r w:rsidRPr="0060743F">
              <w:rPr>
                <w:rFonts w:ascii="Aptos" w:hAnsi="Aptos"/>
                <w:sz w:val="20"/>
                <w:szCs w:val="20"/>
              </w:rPr>
              <w:t>1307891799</w:t>
            </w:r>
          </w:p>
        </w:tc>
        <w:tc>
          <w:tcPr>
            <w:tcW w:w="4895" w:type="dxa"/>
            <w:tcBorders>
              <w:top w:val="single" w:sz="4" w:space="0" w:color="auto"/>
              <w:left w:val="single" w:sz="4" w:space="0" w:color="auto"/>
              <w:bottom w:val="single" w:sz="4" w:space="0" w:color="auto"/>
              <w:right w:val="single" w:sz="4" w:space="0" w:color="auto"/>
            </w:tcBorders>
            <w:vAlign w:val="center"/>
          </w:tcPr>
          <w:p w14:paraId="199340E5" w14:textId="19EAD19E" w:rsidR="00725097" w:rsidRPr="0060743F" w:rsidRDefault="00725097" w:rsidP="0060743F">
            <w:pPr>
              <w:rPr>
                <w:rFonts w:ascii="Aptos" w:hAnsi="Aptos"/>
                <w:sz w:val="20"/>
                <w:szCs w:val="20"/>
              </w:rPr>
            </w:pPr>
            <w:r w:rsidRPr="0060743F">
              <w:rPr>
                <w:rFonts w:ascii="Aptos" w:hAnsi="Aptos"/>
                <w:sz w:val="20"/>
                <w:szCs w:val="20"/>
              </w:rPr>
              <w:t>[TGL-U] Adding driver workaround for PME HW bug</w:t>
            </w:r>
          </w:p>
        </w:tc>
        <w:tc>
          <w:tcPr>
            <w:tcW w:w="2784" w:type="dxa"/>
            <w:tcBorders>
              <w:top w:val="single" w:sz="4" w:space="0" w:color="auto"/>
              <w:left w:val="single" w:sz="4" w:space="0" w:color="auto"/>
              <w:bottom w:val="single" w:sz="4" w:space="0" w:color="auto"/>
              <w:right w:val="single" w:sz="4" w:space="0" w:color="auto"/>
            </w:tcBorders>
            <w:vAlign w:val="center"/>
          </w:tcPr>
          <w:p w14:paraId="412D4C4F" w14:textId="771170CA" w:rsidR="00725097" w:rsidRPr="0060743F" w:rsidRDefault="00725097" w:rsidP="0060743F">
            <w:pPr>
              <w:rPr>
                <w:rFonts w:ascii="Aptos" w:hAnsi="Aptos"/>
                <w:sz w:val="20"/>
                <w:szCs w:val="20"/>
              </w:rPr>
            </w:pPr>
            <w:r w:rsidRPr="0060743F">
              <w:rPr>
                <w:rFonts w:ascii="Aptos" w:hAnsi="Aptos"/>
                <w:sz w:val="20"/>
                <w:szCs w:val="20"/>
              </w:rPr>
              <w:t>12.19.0.13</w:t>
            </w:r>
          </w:p>
        </w:tc>
      </w:tr>
      <w:tr w:rsidR="00725097" w:rsidRPr="0060743F" w14:paraId="2CB60379"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78E18149" w14:textId="735D03EA" w:rsidR="00725097" w:rsidRPr="0060743F" w:rsidRDefault="00725097" w:rsidP="0060743F">
            <w:pPr>
              <w:rPr>
                <w:rFonts w:ascii="Aptos" w:hAnsi="Aptos"/>
                <w:sz w:val="20"/>
                <w:szCs w:val="20"/>
              </w:rPr>
            </w:pPr>
            <w:r w:rsidRPr="0060743F">
              <w:rPr>
                <w:rFonts w:ascii="Aptos" w:hAnsi="Aptos"/>
                <w:sz w:val="20"/>
                <w:szCs w:val="20"/>
              </w:rPr>
              <w:t>1307900089</w:t>
            </w:r>
          </w:p>
        </w:tc>
        <w:tc>
          <w:tcPr>
            <w:tcW w:w="4895" w:type="dxa"/>
            <w:tcBorders>
              <w:top w:val="single" w:sz="4" w:space="0" w:color="auto"/>
              <w:left w:val="single" w:sz="4" w:space="0" w:color="auto"/>
              <w:bottom w:val="single" w:sz="4" w:space="0" w:color="auto"/>
              <w:right w:val="single" w:sz="4" w:space="0" w:color="auto"/>
            </w:tcBorders>
            <w:vAlign w:val="center"/>
          </w:tcPr>
          <w:p w14:paraId="7E29BDAF" w14:textId="778E731B" w:rsidR="00725097" w:rsidRPr="0060743F" w:rsidRDefault="00725097" w:rsidP="0060743F">
            <w:pPr>
              <w:rPr>
                <w:rFonts w:ascii="Aptos" w:hAnsi="Aptos"/>
                <w:sz w:val="20"/>
                <w:szCs w:val="20"/>
              </w:rPr>
            </w:pPr>
            <w:r w:rsidRPr="0060743F">
              <w:rPr>
                <w:rFonts w:ascii="Aptos" w:hAnsi="Aptos"/>
                <w:sz w:val="20"/>
                <w:szCs w:val="20"/>
              </w:rPr>
              <w:t>Ethernet Gbe not power gated during CS and block SLP_S0 (Cable Dis)</w:t>
            </w:r>
          </w:p>
        </w:tc>
        <w:tc>
          <w:tcPr>
            <w:tcW w:w="2784" w:type="dxa"/>
            <w:tcBorders>
              <w:top w:val="single" w:sz="4" w:space="0" w:color="auto"/>
              <w:left w:val="single" w:sz="4" w:space="0" w:color="auto"/>
              <w:bottom w:val="single" w:sz="4" w:space="0" w:color="auto"/>
              <w:right w:val="single" w:sz="4" w:space="0" w:color="auto"/>
            </w:tcBorders>
            <w:vAlign w:val="center"/>
          </w:tcPr>
          <w:p w14:paraId="225EDFA2" w14:textId="3F05DF69" w:rsidR="00725097" w:rsidRPr="0060743F" w:rsidRDefault="00725097" w:rsidP="0060743F">
            <w:pPr>
              <w:rPr>
                <w:rFonts w:ascii="Aptos" w:hAnsi="Aptos"/>
                <w:sz w:val="20"/>
                <w:szCs w:val="20"/>
              </w:rPr>
            </w:pPr>
            <w:r w:rsidRPr="0060743F">
              <w:rPr>
                <w:rFonts w:ascii="Aptos" w:hAnsi="Aptos"/>
                <w:sz w:val="20"/>
                <w:szCs w:val="20"/>
              </w:rPr>
              <w:t>12.19.0.12</w:t>
            </w:r>
          </w:p>
        </w:tc>
      </w:tr>
      <w:tr w:rsidR="00725097" w:rsidRPr="0060743F" w14:paraId="0A8D6423"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04858AD7" w14:textId="6D475A7E" w:rsidR="00725097" w:rsidRPr="0060743F" w:rsidRDefault="00725097" w:rsidP="0060743F">
            <w:pPr>
              <w:rPr>
                <w:rFonts w:ascii="Aptos" w:hAnsi="Aptos"/>
                <w:sz w:val="20"/>
                <w:szCs w:val="20"/>
              </w:rPr>
            </w:pPr>
            <w:r w:rsidRPr="0060743F">
              <w:rPr>
                <w:rFonts w:ascii="Aptos" w:hAnsi="Aptos"/>
                <w:sz w:val="20"/>
                <w:szCs w:val="20"/>
              </w:rPr>
              <w:t>1307891799</w:t>
            </w:r>
          </w:p>
        </w:tc>
        <w:tc>
          <w:tcPr>
            <w:tcW w:w="4895" w:type="dxa"/>
            <w:tcBorders>
              <w:top w:val="single" w:sz="4" w:space="0" w:color="auto"/>
              <w:left w:val="single" w:sz="4" w:space="0" w:color="auto"/>
              <w:bottom w:val="single" w:sz="4" w:space="0" w:color="auto"/>
              <w:right w:val="single" w:sz="4" w:space="0" w:color="auto"/>
            </w:tcBorders>
            <w:vAlign w:val="center"/>
          </w:tcPr>
          <w:p w14:paraId="122BFCF3" w14:textId="5CA30354" w:rsidR="00725097" w:rsidRPr="0060743F" w:rsidRDefault="00725097" w:rsidP="0060743F">
            <w:pPr>
              <w:rPr>
                <w:rFonts w:ascii="Aptos" w:hAnsi="Aptos"/>
                <w:sz w:val="20"/>
                <w:szCs w:val="20"/>
              </w:rPr>
            </w:pPr>
            <w:r w:rsidRPr="0060743F">
              <w:rPr>
                <w:rFonts w:ascii="Aptos" w:hAnsi="Aptos"/>
                <w:sz w:val="20"/>
                <w:szCs w:val="20"/>
              </w:rPr>
              <w:t>[TGL-U] Adding driver workaround for PME HW bug</w:t>
            </w:r>
          </w:p>
        </w:tc>
        <w:tc>
          <w:tcPr>
            <w:tcW w:w="2784" w:type="dxa"/>
            <w:tcBorders>
              <w:top w:val="single" w:sz="4" w:space="0" w:color="auto"/>
              <w:left w:val="single" w:sz="4" w:space="0" w:color="auto"/>
              <w:bottom w:val="single" w:sz="4" w:space="0" w:color="auto"/>
              <w:right w:val="single" w:sz="4" w:space="0" w:color="auto"/>
            </w:tcBorders>
            <w:vAlign w:val="center"/>
          </w:tcPr>
          <w:p w14:paraId="3C93BB83" w14:textId="2F7E8B22" w:rsidR="00725097" w:rsidRPr="0060743F" w:rsidRDefault="00725097" w:rsidP="0060743F">
            <w:pPr>
              <w:rPr>
                <w:rFonts w:ascii="Aptos" w:hAnsi="Aptos"/>
                <w:sz w:val="20"/>
                <w:szCs w:val="20"/>
              </w:rPr>
            </w:pPr>
            <w:r w:rsidRPr="0060743F">
              <w:rPr>
                <w:rFonts w:ascii="Aptos" w:hAnsi="Aptos"/>
                <w:sz w:val="20"/>
                <w:szCs w:val="20"/>
              </w:rPr>
              <w:t>12.19.0.11</w:t>
            </w:r>
          </w:p>
        </w:tc>
      </w:tr>
      <w:tr w:rsidR="00725097" w:rsidRPr="0060743F" w14:paraId="10A8A175"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0D447216" w14:textId="13E8FB5E" w:rsidR="00725097" w:rsidRPr="0060743F" w:rsidRDefault="00725097" w:rsidP="0060743F">
            <w:pPr>
              <w:rPr>
                <w:rFonts w:ascii="Aptos" w:hAnsi="Aptos"/>
                <w:sz w:val="20"/>
                <w:szCs w:val="20"/>
              </w:rPr>
            </w:pPr>
            <w:r w:rsidRPr="0060743F">
              <w:rPr>
                <w:rFonts w:ascii="Aptos" w:hAnsi="Aptos"/>
                <w:sz w:val="20"/>
                <w:szCs w:val="20"/>
              </w:rPr>
              <w:t>1307738649</w:t>
            </w:r>
          </w:p>
        </w:tc>
        <w:tc>
          <w:tcPr>
            <w:tcW w:w="4895" w:type="dxa"/>
            <w:tcBorders>
              <w:top w:val="single" w:sz="4" w:space="0" w:color="auto"/>
              <w:left w:val="single" w:sz="4" w:space="0" w:color="auto"/>
              <w:bottom w:val="single" w:sz="4" w:space="0" w:color="auto"/>
              <w:right w:val="single" w:sz="4" w:space="0" w:color="auto"/>
            </w:tcBorders>
            <w:vAlign w:val="center"/>
          </w:tcPr>
          <w:p w14:paraId="15D96F64" w14:textId="6C000C54" w:rsidR="00725097" w:rsidRPr="0060743F" w:rsidRDefault="00725097" w:rsidP="0060743F">
            <w:pPr>
              <w:rPr>
                <w:rFonts w:ascii="Aptos" w:hAnsi="Aptos"/>
                <w:sz w:val="20"/>
                <w:szCs w:val="20"/>
              </w:rPr>
            </w:pPr>
            <w:r w:rsidRPr="0060743F">
              <w:rPr>
                <w:rFonts w:ascii="Aptos" w:hAnsi="Aptos"/>
                <w:sz w:val="20"/>
                <w:szCs w:val="20"/>
              </w:rPr>
              <w:t>[S5/S4/WR][B0]: Three-strike timeout Pointing to GBE LAN [0x0c00fe0a8]</w:t>
            </w:r>
          </w:p>
        </w:tc>
        <w:tc>
          <w:tcPr>
            <w:tcW w:w="2784" w:type="dxa"/>
            <w:tcBorders>
              <w:top w:val="single" w:sz="4" w:space="0" w:color="auto"/>
              <w:left w:val="single" w:sz="4" w:space="0" w:color="auto"/>
              <w:bottom w:val="single" w:sz="4" w:space="0" w:color="auto"/>
              <w:right w:val="single" w:sz="4" w:space="0" w:color="auto"/>
            </w:tcBorders>
            <w:vAlign w:val="center"/>
          </w:tcPr>
          <w:p w14:paraId="5193080C" w14:textId="58E5E1C8" w:rsidR="00725097" w:rsidRPr="0060743F" w:rsidRDefault="00725097" w:rsidP="0060743F">
            <w:pPr>
              <w:rPr>
                <w:rFonts w:ascii="Aptos" w:hAnsi="Aptos"/>
                <w:sz w:val="20"/>
                <w:szCs w:val="20"/>
              </w:rPr>
            </w:pPr>
            <w:r w:rsidRPr="0060743F">
              <w:rPr>
                <w:rFonts w:ascii="Aptos" w:hAnsi="Aptos"/>
                <w:sz w:val="20"/>
                <w:szCs w:val="20"/>
              </w:rPr>
              <w:t>12.19.0.10</w:t>
            </w:r>
          </w:p>
        </w:tc>
      </w:tr>
      <w:tr w:rsidR="00725097" w:rsidRPr="0060743F" w14:paraId="07E65CBE"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77CE9DDE" w14:textId="0613ABD2" w:rsidR="00725097" w:rsidRPr="0060743F" w:rsidRDefault="00725097" w:rsidP="0060743F">
            <w:pPr>
              <w:rPr>
                <w:rFonts w:ascii="Aptos" w:hAnsi="Aptos"/>
                <w:sz w:val="20"/>
                <w:szCs w:val="20"/>
              </w:rPr>
            </w:pPr>
            <w:r w:rsidRPr="0060743F">
              <w:rPr>
                <w:rFonts w:ascii="Aptos" w:hAnsi="Aptos"/>
                <w:sz w:val="20"/>
                <w:szCs w:val="20"/>
              </w:rPr>
              <w:t>1307765197</w:t>
            </w:r>
          </w:p>
        </w:tc>
        <w:tc>
          <w:tcPr>
            <w:tcW w:w="4895" w:type="dxa"/>
            <w:tcBorders>
              <w:top w:val="single" w:sz="4" w:space="0" w:color="auto"/>
              <w:left w:val="single" w:sz="4" w:space="0" w:color="auto"/>
              <w:bottom w:val="single" w:sz="4" w:space="0" w:color="auto"/>
              <w:right w:val="single" w:sz="4" w:space="0" w:color="auto"/>
            </w:tcBorders>
            <w:vAlign w:val="center"/>
          </w:tcPr>
          <w:p w14:paraId="4C8B45D5" w14:textId="3BB35BED" w:rsidR="00725097" w:rsidRPr="0060743F" w:rsidRDefault="00725097" w:rsidP="0060743F">
            <w:pPr>
              <w:rPr>
                <w:rFonts w:ascii="Aptos" w:hAnsi="Aptos"/>
                <w:sz w:val="20"/>
                <w:szCs w:val="20"/>
              </w:rPr>
            </w:pPr>
            <w:r w:rsidRPr="0060743F">
              <w:rPr>
                <w:rFonts w:ascii="Aptos" w:hAnsi="Aptos"/>
                <w:sz w:val="20"/>
                <w:szCs w:val="20"/>
              </w:rPr>
              <w:t>[TGL-U/Y-B0]Onboard Ethernet NIC unable to Rx/Tx pings over ~2960 bytes</w:t>
            </w:r>
          </w:p>
        </w:tc>
        <w:tc>
          <w:tcPr>
            <w:tcW w:w="2784" w:type="dxa"/>
            <w:tcBorders>
              <w:top w:val="single" w:sz="4" w:space="0" w:color="auto"/>
              <w:left w:val="single" w:sz="4" w:space="0" w:color="auto"/>
              <w:bottom w:val="single" w:sz="4" w:space="0" w:color="auto"/>
              <w:right w:val="single" w:sz="4" w:space="0" w:color="auto"/>
            </w:tcBorders>
            <w:vAlign w:val="center"/>
          </w:tcPr>
          <w:p w14:paraId="1602E3B5" w14:textId="6ADA5542" w:rsidR="00725097" w:rsidRPr="0060743F" w:rsidRDefault="00725097" w:rsidP="0060743F">
            <w:pPr>
              <w:rPr>
                <w:rFonts w:ascii="Aptos" w:hAnsi="Aptos"/>
                <w:sz w:val="20"/>
                <w:szCs w:val="20"/>
              </w:rPr>
            </w:pPr>
            <w:r w:rsidRPr="0060743F">
              <w:rPr>
                <w:rFonts w:ascii="Aptos" w:hAnsi="Aptos"/>
                <w:sz w:val="20"/>
                <w:szCs w:val="20"/>
              </w:rPr>
              <w:t>12.19.0.10</w:t>
            </w:r>
          </w:p>
        </w:tc>
      </w:tr>
      <w:tr w:rsidR="00725097" w:rsidRPr="0060743F" w14:paraId="76F7A3DB"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6BA6205B" w14:textId="5505ADBA" w:rsidR="00725097" w:rsidRPr="0060743F" w:rsidRDefault="00725097" w:rsidP="0060743F">
            <w:pPr>
              <w:rPr>
                <w:rFonts w:ascii="Aptos" w:hAnsi="Aptos"/>
                <w:sz w:val="20"/>
                <w:szCs w:val="20"/>
              </w:rPr>
            </w:pPr>
            <w:r w:rsidRPr="0060743F">
              <w:rPr>
                <w:rFonts w:ascii="Aptos" w:hAnsi="Aptos"/>
                <w:sz w:val="20"/>
                <w:szCs w:val="20"/>
              </w:rPr>
              <w:t>2209028281</w:t>
            </w:r>
          </w:p>
        </w:tc>
        <w:tc>
          <w:tcPr>
            <w:tcW w:w="4895" w:type="dxa"/>
            <w:tcBorders>
              <w:top w:val="single" w:sz="4" w:space="0" w:color="auto"/>
              <w:left w:val="single" w:sz="4" w:space="0" w:color="auto"/>
              <w:bottom w:val="single" w:sz="4" w:space="0" w:color="auto"/>
              <w:right w:val="single" w:sz="4" w:space="0" w:color="auto"/>
            </w:tcBorders>
            <w:vAlign w:val="center"/>
          </w:tcPr>
          <w:p w14:paraId="5F3428F6" w14:textId="55E69003" w:rsidR="00725097" w:rsidRPr="0060743F" w:rsidRDefault="00725097" w:rsidP="0060743F">
            <w:pPr>
              <w:rPr>
                <w:rFonts w:ascii="Aptos" w:hAnsi="Aptos"/>
                <w:sz w:val="20"/>
                <w:szCs w:val="20"/>
              </w:rPr>
            </w:pPr>
            <w:r w:rsidRPr="0060743F">
              <w:rPr>
                <w:rFonts w:ascii="Aptos" w:hAnsi="Aptos"/>
                <w:sz w:val="20"/>
                <w:szCs w:val="20"/>
              </w:rPr>
              <w:t>Client.NDIS.E1D - Replace use of "VlanID" with "IntelANSVlanID" for Intel ANS VLANs</w:t>
            </w:r>
          </w:p>
        </w:tc>
        <w:tc>
          <w:tcPr>
            <w:tcW w:w="2784" w:type="dxa"/>
            <w:tcBorders>
              <w:top w:val="single" w:sz="4" w:space="0" w:color="auto"/>
              <w:left w:val="single" w:sz="4" w:space="0" w:color="auto"/>
              <w:bottom w:val="single" w:sz="4" w:space="0" w:color="auto"/>
              <w:right w:val="single" w:sz="4" w:space="0" w:color="auto"/>
            </w:tcBorders>
            <w:vAlign w:val="center"/>
          </w:tcPr>
          <w:p w14:paraId="6F144067" w14:textId="092F9BF5" w:rsidR="00725097" w:rsidRPr="0060743F" w:rsidRDefault="00725097" w:rsidP="0060743F">
            <w:pPr>
              <w:rPr>
                <w:rFonts w:ascii="Aptos" w:hAnsi="Aptos"/>
                <w:sz w:val="20"/>
                <w:szCs w:val="20"/>
              </w:rPr>
            </w:pPr>
            <w:r w:rsidRPr="0060743F">
              <w:rPr>
                <w:rFonts w:ascii="Aptos" w:hAnsi="Aptos"/>
                <w:sz w:val="20"/>
                <w:szCs w:val="20"/>
              </w:rPr>
              <w:t>12.19.0.10</w:t>
            </w:r>
          </w:p>
        </w:tc>
      </w:tr>
      <w:tr w:rsidR="00725097" w:rsidRPr="0060743F" w14:paraId="3CD69797"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7F04C993" w14:textId="5FF178BA" w:rsidR="00725097" w:rsidRPr="0060743F" w:rsidRDefault="00725097" w:rsidP="0060743F">
            <w:pPr>
              <w:rPr>
                <w:rFonts w:ascii="Aptos" w:hAnsi="Aptos"/>
                <w:sz w:val="20"/>
                <w:szCs w:val="20"/>
              </w:rPr>
            </w:pPr>
            <w:r w:rsidRPr="0060743F">
              <w:rPr>
                <w:rFonts w:ascii="Aptos" w:hAnsi="Aptos"/>
                <w:sz w:val="20"/>
                <w:szCs w:val="20"/>
              </w:rPr>
              <w:t>1307496454</w:t>
            </w:r>
          </w:p>
        </w:tc>
        <w:tc>
          <w:tcPr>
            <w:tcW w:w="4895" w:type="dxa"/>
            <w:tcBorders>
              <w:top w:val="single" w:sz="4" w:space="0" w:color="auto"/>
              <w:left w:val="single" w:sz="4" w:space="0" w:color="auto"/>
              <w:bottom w:val="single" w:sz="4" w:space="0" w:color="auto"/>
              <w:right w:val="single" w:sz="4" w:space="0" w:color="auto"/>
            </w:tcBorders>
            <w:vAlign w:val="center"/>
          </w:tcPr>
          <w:p w14:paraId="75B618E4" w14:textId="0D0CCBE1" w:rsidR="00725097" w:rsidRPr="0060743F" w:rsidRDefault="00725097" w:rsidP="0060743F">
            <w:pPr>
              <w:rPr>
                <w:rFonts w:ascii="Aptos" w:hAnsi="Aptos"/>
                <w:sz w:val="20"/>
                <w:szCs w:val="20"/>
              </w:rPr>
            </w:pPr>
            <w:r w:rsidRPr="0060743F">
              <w:rPr>
                <w:rFonts w:ascii="Aptos" w:hAnsi="Aptos"/>
                <w:sz w:val="20"/>
                <w:szCs w:val="20"/>
              </w:rPr>
              <w:t>SW/HW Drips/SLP_S0 blocked on OS HDD SKU with Ethernet cable connected</w:t>
            </w:r>
          </w:p>
        </w:tc>
        <w:tc>
          <w:tcPr>
            <w:tcW w:w="2784" w:type="dxa"/>
            <w:tcBorders>
              <w:top w:val="single" w:sz="4" w:space="0" w:color="auto"/>
              <w:left w:val="single" w:sz="4" w:space="0" w:color="auto"/>
              <w:bottom w:val="single" w:sz="4" w:space="0" w:color="auto"/>
              <w:right w:val="single" w:sz="4" w:space="0" w:color="auto"/>
            </w:tcBorders>
            <w:vAlign w:val="center"/>
          </w:tcPr>
          <w:p w14:paraId="65E5D2D8" w14:textId="3CCEB93F" w:rsidR="00725097" w:rsidRPr="0060743F" w:rsidRDefault="00725097" w:rsidP="0060743F">
            <w:pPr>
              <w:rPr>
                <w:rFonts w:ascii="Aptos" w:hAnsi="Aptos"/>
                <w:sz w:val="20"/>
                <w:szCs w:val="20"/>
              </w:rPr>
            </w:pPr>
            <w:r w:rsidRPr="0060743F">
              <w:rPr>
                <w:rFonts w:ascii="Aptos" w:hAnsi="Aptos"/>
                <w:sz w:val="20"/>
                <w:szCs w:val="20"/>
              </w:rPr>
              <w:t>12.18.9.23</w:t>
            </w:r>
          </w:p>
        </w:tc>
      </w:tr>
      <w:tr w:rsidR="00725097" w:rsidRPr="0060743F" w14:paraId="5B634D6C"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679F594A" w14:textId="48A85A3A" w:rsidR="00725097" w:rsidRPr="0060743F" w:rsidRDefault="00725097" w:rsidP="0060743F">
            <w:pPr>
              <w:rPr>
                <w:rFonts w:ascii="Aptos" w:hAnsi="Aptos"/>
                <w:sz w:val="20"/>
                <w:szCs w:val="20"/>
              </w:rPr>
            </w:pPr>
            <w:r w:rsidRPr="0060743F">
              <w:rPr>
                <w:rFonts w:ascii="Aptos" w:hAnsi="Aptos"/>
                <w:sz w:val="20"/>
                <w:szCs w:val="20"/>
              </w:rPr>
              <w:lastRenderedPageBreak/>
              <w:t>1307475134</w:t>
            </w:r>
          </w:p>
        </w:tc>
        <w:tc>
          <w:tcPr>
            <w:tcW w:w="4895" w:type="dxa"/>
            <w:tcBorders>
              <w:top w:val="single" w:sz="4" w:space="0" w:color="auto"/>
              <w:left w:val="single" w:sz="4" w:space="0" w:color="auto"/>
              <w:bottom w:val="single" w:sz="4" w:space="0" w:color="auto"/>
              <w:right w:val="single" w:sz="4" w:space="0" w:color="auto"/>
            </w:tcBorders>
            <w:vAlign w:val="center"/>
          </w:tcPr>
          <w:p w14:paraId="6731603F" w14:textId="5E4BB875" w:rsidR="00725097" w:rsidRPr="0060743F" w:rsidRDefault="00725097" w:rsidP="0060743F">
            <w:pPr>
              <w:rPr>
                <w:rFonts w:ascii="Aptos" w:hAnsi="Aptos"/>
                <w:sz w:val="20"/>
                <w:szCs w:val="20"/>
              </w:rPr>
            </w:pPr>
            <w:r w:rsidRPr="0060743F">
              <w:rPr>
                <w:rFonts w:ascii="Aptos" w:hAnsi="Aptos"/>
                <w:sz w:val="20"/>
                <w:szCs w:val="20"/>
              </w:rPr>
              <w:t>System auto-wakes from S5 if "Wake on LAN" is set to "Forced" in Device Manager Ethernet properties (Cable Dis)</w:t>
            </w:r>
          </w:p>
        </w:tc>
        <w:tc>
          <w:tcPr>
            <w:tcW w:w="2784" w:type="dxa"/>
            <w:tcBorders>
              <w:top w:val="single" w:sz="4" w:space="0" w:color="auto"/>
              <w:left w:val="single" w:sz="4" w:space="0" w:color="auto"/>
              <w:bottom w:val="single" w:sz="4" w:space="0" w:color="auto"/>
              <w:right w:val="single" w:sz="4" w:space="0" w:color="auto"/>
            </w:tcBorders>
            <w:vAlign w:val="center"/>
          </w:tcPr>
          <w:p w14:paraId="6C462E18" w14:textId="6C53061D" w:rsidR="00725097" w:rsidRPr="0060743F" w:rsidRDefault="00725097" w:rsidP="0060743F">
            <w:pPr>
              <w:rPr>
                <w:rFonts w:ascii="Aptos" w:hAnsi="Aptos"/>
                <w:sz w:val="20"/>
                <w:szCs w:val="20"/>
              </w:rPr>
            </w:pPr>
            <w:r w:rsidRPr="0060743F">
              <w:rPr>
                <w:rFonts w:ascii="Aptos" w:hAnsi="Aptos"/>
                <w:sz w:val="20"/>
                <w:szCs w:val="20"/>
              </w:rPr>
              <w:t>12.18.9.22</w:t>
            </w:r>
          </w:p>
        </w:tc>
      </w:tr>
      <w:tr w:rsidR="00725097" w:rsidRPr="0060743F" w14:paraId="04256C4C"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7F506357" w14:textId="1CF0BA4C" w:rsidR="00725097" w:rsidRPr="0060743F" w:rsidRDefault="00725097" w:rsidP="0060743F">
            <w:pPr>
              <w:rPr>
                <w:rFonts w:ascii="Aptos" w:hAnsi="Aptos"/>
                <w:sz w:val="20"/>
                <w:szCs w:val="20"/>
              </w:rPr>
            </w:pPr>
            <w:r w:rsidRPr="0060743F">
              <w:rPr>
                <w:rFonts w:ascii="Aptos" w:hAnsi="Aptos"/>
                <w:sz w:val="20"/>
                <w:szCs w:val="20"/>
              </w:rPr>
              <w:t>1307248752</w:t>
            </w:r>
          </w:p>
        </w:tc>
        <w:tc>
          <w:tcPr>
            <w:tcW w:w="4895" w:type="dxa"/>
            <w:tcBorders>
              <w:top w:val="single" w:sz="4" w:space="0" w:color="auto"/>
              <w:left w:val="single" w:sz="4" w:space="0" w:color="auto"/>
              <w:bottom w:val="single" w:sz="4" w:space="0" w:color="auto"/>
              <w:right w:val="single" w:sz="4" w:space="0" w:color="auto"/>
            </w:tcBorders>
            <w:vAlign w:val="center"/>
          </w:tcPr>
          <w:p w14:paraId="4A0000E2" w14:textId="2493F29A" w:rsidR="00725097" w:rsidRPr="0060743F" w:rsidRDefault="00725097" w:rsidP="0060743F">
            <w:pPr>
              <w:rPr>
                <w:rFonts w:ascii="Aptos" w:hAnsi="Aptos"/>
                <w:sz w:val="20"/>
                <w:szCs w:val="20"/>
              </w:rPr>
            </w:pPr>
            <w:r w:rsidRPr="0060743F">
              <w:rPr>
                <w:rFonts w:ascii="Aptos" w:hAnsi="Aptos"/>
                <w:sz w:val="20"/>
                <w:szCs w:val="20"/>
              </w:rPr>
              <w:t>[CML-U6+2-V1][4STAR][CORP][19H2][CS][HLK]:-Modern Standby Basic Requirement Test on AC-DC power Source tests are failing , Due to Hardware drips Pointing to Lan'</w:t>
            </w:r>
          </w:p>
        </w:tc>
        <w:tc>
          <w:tcPr>
            <w:tcW w:w="2784" w:type="dxa"/>
            <w:tcBorders>
              <w:top w:val="single" w:sz="4" w:space="0" w:color="auto"/>
              <w:left w:val="single" w:sz="4" w:space="0" w:color="auto"/>
              <w:bottom w:val="single" w:sz="4" w:space="0" w:color="auto"/>
              <w:right w:val="single" w:sz="4" w:space="0" w:color="auto"/>
            </w:tcBorders>
            <w:vAlign w:val="center"/>
          </w:tcPr>
          <w:p w14:paraId="7D2EB6BD" w14:textId="0B341BB1" w:rsidR="00725097" w:rsidRPr="0060743F" w:rsidRDefault="00725097" w:rsidP="0060743F">
            <w:pPr>
              <w:rPr>
                <w:rFonts w:ascii="Aptos" w:hAnsi="Aptos"/>
                <w:sz w:val="20"/>
                <w:szCs w:val="20"/>
              </w:rPr>
            </w:pPr>
            <w:r w:rsidRPr="0060743F">
              <w:rPr>
                <w:rFonts w:ascii="Aptos" w:hAnsi="Aptos"/>
                <w:sz w:val="20"/>
                <w:szCs w:val="20"/>
              </w:rPr>
              <w:t>12.18.9.20</w:t>
            </w:r>
          </w:p>
        </w:tc>
      </w:tr>
      <w:tr w:rsidR="00725097" w:rsidRPr="0060743F" w14:paraId="4DA9624B"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02771953" w14:textId="77777777" w:rsidR="00725097" w:rsidRPr="0060743F" w:rsidRDefault="00725097" w:rsidP="0060743F">
            <w:pPr>
              <w:rPr>
                <w:rFonts w:ascii="Aptos" w:hAnsi="Aptos"/>
                <w:sz w:val="20"/>
                <w:szCs w:val="20"/>
              </w:rPr>
            </w:pPr>
            <w:r w:rsidRPr="0060743F">
              <w:rPr>
                <w:rFonts w:ascii="Aptos" w:hAnsi="Aptos"/>
                <w:sz w:val="20"/>
                <w:szCs w:val="20"/>
              </w:rPr>
              <w:t>1307118142</w:t>
            </w:r>
          </w:p>
        </w:tc>
        <w:tc>
          <w:tcPr>
            <w:tcW w:w="4895" w:type="dxa"/>
            <w:tcBorders>
              <w:top w:val="single" w:sz="4" w:space="0" w:color="auto"/>
              <w:left w:val="single" w:sz="4" w:space="0" w:color="auto"/>
              <w:bottom w:val="single" w:sz="4" w:space="0" w:color="auto"/>
              <w:right w:val="single" w:sz="4" w:space="0" w:color="auto"/>
            </w:tcBorders>
            <w:vAlign w:val="center"/>
          </w:tcPr>
          <w:p w14:paraId="2E134704" w14:textId="77777777" w:rsidR="00725097" w:rsidRPr="0060743F" w:rsidRDefault="00725097" w:rsidP="0060743F">
            <w:pPr>
              <w:rPr>
                <w:rFonts w:ascii="Aptos" w:hAnsi="Aptos"/>
                <w:sz w:val="20"/>
                <w:szCs w:val="20"/>
              </w:rPr>
            </w:pPr>
            <w:r w:rsidRPr="0060743F">
              <w:rPr>
                <w:rFonts w:ascii="Aptos" w:hAnsi="Aptos"/>
                <w:sz w:val="20"/>
                <w:szCs w:val="20"/>
              </w:rPr>
              <w:t>The Laptop resumes automatically after S4/S5 (with LAN Connected) on Modern Standby systems</w:t>
            </w:r>
          </w:p>
        </w:tc>
        <w:tc>
          <w:tcPr>
            <w:tcW w:w="2784" w:type="dxa"/>
            <w:tcBorders>
              <w:top w:val="single" w:sz="4" w:space="0" w:color="auto"/>
              <w:left w:val="single" w:sz="4" w:space="0" w:color="auto"/>
              <w:bottom w:val="single" w:sz="4" w:space="0" w:color="auto"/>
              <w:right w:val="single" w:sz="4" w:space="0" w:color="auto"/>
            </w:tcBorders>
            <w:vAlign w:val="center"/>
          </w:tcPr>
          <w:p w14:paraId="34983155" w14:textId="77777777" w:rsidR="00725097" w:rsidRPr="0060743F" w:rsidRDefault="00725097" w:rsidP="0060743F">
            <w:pPr>
              <w:rPr>
                <w:rFonts w:ascii="Aptos" w:hAnsi="Aptos"/>
                <w:sz w:val="20"/>
                <w:szCs w:val="20"/>
              </w:rPr>
            </w:pPr>
            <w:r w:rsidRPr="0060743F">
              <w:rPr>
                <w:rFonts w:ascii="Aptos" w:hAnsi="Aptos"/>
                <w:sz w:val="20"/>
                <w:szCs w:val="20"/>
              </w:rPr>
              <w:t>12.18.9.17</w:t>
            </w:r>
          </w:p>
        </w:tc>
      </w:tr>
      <w:tr w:rsidR="00725097" w:rsidRPr="0060743F" w14:paraId="43D383A6"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762CBDF8" w14:textId="77777777" w:rsidR="00725097" w:rsidRPr="0060743F" w:rsidRDefault="00725097" w:rsidP="0060743F">
            <w:pPr>
              <w:rPr>
                <w:rFonts w:ascii="Aptos" w:hAnsi="Aptos"/>
                <w:sz w:val="20"/>
                <w:szCs w:val="20"/>
              </w:rPr>
            </w:pPr>
            <w:r w:rsidRPr="0060743F">
              <w:rPr>
                <w:rFonts w:ascii="Aptos" w:hAnsi="Aptos"/>
                <w:sz w:val="20"/>
                <w:szCs w:val="20"/>
              </w:rPr>
              <w:t>2206851518</w:t>
            </w:r>
          </w:p>
        </w:tc>
        <w:tc>
          <w:tcPr>
            <w:tcW w:w="4895" w:type="dxa"/>
            <w:tcBorders>
              <w:top w:val="single" w:sz="4" w:space="0" w:color="auto"/>
              <w:left w:val="single" w:sz="4" w:space="0" w:color="auto"/>
              <w:bottom w:val="single" w:sz="4" w:space="0" w:color="auto"/>
              <w:right w:val="single" w:sz="4" w:space="0" w:color="auto"/>
            </w:tcBorders>
            <w:vAlign w:val="center"/>
          </w:tcPr>
          <w:p w14:paraId="2D80D46C" w14:textId="77777777" w:rsidR="00725097" w:rsidRPr="0060743F" w:rsidRDefault="00725097" w:rsidP="0060743F">
            <w:pPr>
              <w:rPr>
                <w:rFonts w:ascii="Aptos" w:hAnsi="Aptos"/>
                <w:sz w:val="20"/>
                <w:szCs w:val="20"/>
              </w:rPr>
            </w:pPr>
            <w:r w:rsidRPr="0060743F">
              <w:rPr>
                <w:rFonts w:ascii="Aptos" w:hAnsi="Aptos"/>
                <w:sz w:val="20"/>
                <w:szCs w:val="20"/>
              </w:rPr>
              <w:t>Log link state event of I219LM adapter is not displayed correctly.</w:t>
            </w:r>
          </w:p>
        </w:tc>
        <w:tc>
          <w:tcPr>
            <w:tcW w:w="2784" w:type="dxa"/>
            <w:tcBorders>
              <w:top w:val="single" w:sz="4" w:space="0" w:color="auto"/>
              <w:left w:val="single" w:sz="4" w:space="0" w:color="auto"/>
              <w:bottom w:val="single" w:sz="4" w:space="0" w:color="auto"/>
              <w:right w:val="single" w:sz="4" w:space="0" w:color="auto"/>
            </w:tcBorders>
            <w:vAlign w:val="center"/>
          </w:tcPr>
          <w:p w14:paraId="4261FA7E" w14:textId="77777777" w:rsidR="00725097" w:rsidRPr="0060743F" w:rsidRDefault="00725097" w:rsidP="0060743F">
            <w:pPr>
              <w:rPr>
                <w:rFonts w:ascii="Aptos" w:hAnsi="Aptos"/>
                <w:sz w:val="20"/>
                <w:szCs w:val="20"/>
              </w:rPr>
            </w:pPr>
            <w:r w:rsidRPr="0060743F">
              <w:rPr>
                <w:rFonts w:ascii="Aptos" w:hAnsi="Aptos"/>
                <w:sz w:val="20"/>
                <w:szCs w:val="20"/>
              </w:rPr>
              <w:t>12.18.9.11</w:t>
            </w:r>
          </w:p>
        </w:tc>
      </w:tr>
      <w:tr w:rsidR="00725097" w:rsidRPr="0060743F" w14:paraId="669532CC" w14:textId="77777777" w:rsidTr="0060743F">
        <w:tc>
          <w:tcPr>
            <w:tcW w:w="1671" w:type="dxa"/>
            <w:tcBorders>
              <w:top w:val="single" w:sz="4" w:space="0" w:color="auto"/>
              <w:left w:val="single" w:sz="4" w:space="0" w:color="auto"/>
              <w:bottom w:val="single" w:sz="4" w:space="0" w:color="auto"/>
              <w:right w:val="single" w:sz="4" w:space="0" w:color="auto"/>
            </w:tcBorders>
            <w:vAlign w:val="center"/>
            <w:hideMark/>
          </w:tcPr>
          <w:p w14:paraId="246E42E9" w14:textId="77777777" w:rsidR="00725097" w:rsidRPr="0060743F" w:rsidRDefault="00725097" w:rsidP="0060743F">
            <w:pPr>
              <w:rPr>
                <w:rFonts w:ascii="Aptos" w:hAnsi="Aptos"/>
                <w:sz w:val="20"/>
                <w:szCs w:val="20"/>
              </w:rPr>
            </w:pPr>
            <w:r w:rsidRPr="0060743F">
              <w:rPr>
                <w:rFonts w:ascii="Aptos" w:hAnsi="Aptos"/>
                <w:sz w:val="20"/>
                <w:szCs w:val="20"/>
              </w:rPr>
              <w:t>1305987283</w:t>
            </w:r>
          </w:p>
        </w:tc>
        <w:tc>
          <w:tcPr>
            <w:tcW w:w="4895" w:type="dxa"/>
            <w:tcBorders>
              <w:top w:val="single" w:sz="4" w:space="0" w:color="auto"/>
              <w:left w:val="single" w:sz="4" w:space="0" w:color="auto"/>
              <w:bottom w:val="single" w:sz="4" w:space="0" w:color="auto"/>
              <w:right w:val="single" w:sz="4" w:space="0" w:color="auto"/>
            </w:tcBorders>
            <w:vAlign w:val="center"/>
            <w:hideMark/>
          </w:tcPr>
          <w:p w14:paraId="3509A2B0" w14:textId="77777777" w:rsidR="00725097" w:rsidRPr="0060743F" w:rsidRDefault="00725097" w:rsidP="0060743F">
            <w:pPr>
              <w:rPr>
                <w:rFonts w:ascii="Aptos" w:hAnsi="Aptos"/>
                <w:sz w:val="20"/>
                <w:szCs w:val="20"/>
              </w:rPr>
            </w:pPr>
            <w:r w:rsidRPr="0060743F">
              <w:rPr>
                <w:rFonts w:ascii="Aptos" w:hAnsi="Aptos"/>
                <w:sz w:val="20"/>
                <w:szCs w:val="20"/>
              </w:rPr>
              <w:t>WHL boards Gbe hang needs W/O in Jacksonville E1D</w:t>
            </w:r>
          </w:p>
        </w:tc>
        <w:tc>
          <w:tcPr>
            <w:tcW w:w="2784" w:type="dxa"/>
            <w:tcBorders>
              <w:top w:val="single" w:sz="4" w:space="0" w:color="auto"/>
              <w:left w:val="single" w:sz="4" w:space="0" w:color="auto"/>
              <w:bottom w:val="single" w:sz="4" w:space="0" w:color="auto"/>
              <w:right w:val="single" w:sz="4" w:space="0" w:color="auto"/>
            </w:tcBorders>
            <w:vAlign w:val="center"/>
            <w:hideMark/>
          </w:tcPr>
          <w:p w14:paraId="4DB2FCB3" w14:textId="77777777" w:rsidR="00725097" w:rsidRPr="0060743F" w:rsidRDefault="00725097" w:rsidP="0060743F">
            <w:pPr>
              <w:rPr>
                <w:rFonts w:ascii="Aptos" w:hAnsi="Aptos"/>
                <w:sz w:val="20"/>
                <w:szCs w:val="20"/>
              </w:rPr>
            </w:pPr>
            <w:r w:rsidRPr="0060743F">
              <w:rPr>
                <w:rFonts w:ascii="Aptos" w:hAnsi="Aptos"/>
                <w:sz w:val="20"/>
                <w:szCs w:val="20"/>
              </w:rPr>
              <w:t>12.18.9.7</w:t>
            </w:r>
          </w:p>
        </w:tc>
      </w:tr>
      <w:tr w:rsidR="00725097" w:rsidRPr="0060743F" w14:paraId="2BE4E921"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04CA98CD" w14:textId="77777777" w:rsidR="00725097" w:rsidRPr="0060743F" w:rsidRDefault="00725097" w:rsidP="0060743F">
            <w:pPr>
              <w:rPr>
                <w:rFonts w:ascii="Aptos" w:hAnsi="Aptos"/>
                <w:sz w:val="20"/>
                <w:szCs w:val="20"/>
              </w:rPr>
            </w:pPr>
            <w:r w:rsidRPr="0060743F">
              <w:rPr>
                <w:rFonts w:ascii="Aptos" w:hAnsi="Aptos"/>
                <w:sz w:val="20"/>
                <w:szCs w:val="20"/>
              </w:rPr>
              <w:t>1306184540</w:t>
            </w:r>
          </w:p>
        </w:tc>
        <w:tc>
          <w:tcPr>
            <w:tcW w:w="4895" w:type="dxa"/>
            <w:tcBorders>
              <w:top w:val="single" w:sz="4" w:space="0" w:color="auto"/>
              <w:left w:val="single" w:sz="4" w:space="0" w:color="auto"/>
              <w:bottom w:val="single" w:sz="4" w:space="0" w:color="auto"/>
              <w:right w:val="single" w:sz="4" w:space="0" w:color="auto"/>
            </w:tcBorders>
            <w:vAlign w:val="center"/>
          </w:tcPr>
          <w:p w14:paraId="6B549808" w14:textId="77777777" w:rsidR="00725097" w:rsidRPr="0060743F" w:rsidRDefault="00725097" w:rsidP="0060743F">
            <w:pPr>
              <w:rPr>
                <w:rFonts w:ascii="Aptos" w:hAnsi="Aptos"/>
                <w:sz w:val="20"/>
                <w:szCs w:val="20"/>
              </w:rPr>
            </w:pPr>
            <w:r w:rsidRPr="0060743F">
              <w:rPr>
                <w:rFonts w:ascii="Aptos" w:hAnsi="Aptos"/>
                <w:sz w:val="20"/>
                <w:szCs w:val="20"/>
              </w:rPr>
              <w:t>MAC not entering DPG after CMS or S4</w:t>
            </w:r>
          </w:p>
        </w:tc>
        <w:tc>
          <w:tcPr>
            <w:tcW w:w="2784" w:type="dxa"/>
            <w:tcBorders>
              <w:top w:val="single" w:sz="4" w:space="0" w:color="auto"/>
              <w:left w:val="single" w:sz="4" w:space="0" w:color="auto"/>
              <w:bottom w:val="single" w:sz="4" w:space="0" w:color="auto"/>
              <w:right w:val="single" w:sz="4" w:space="0" w:color="auto"/>
            </w:tcBorders>
            <w:vAlign w:val="center"/>
          </w:tcPr>
          <w:p w14:paraId="27596784" w14:textId="77777777" w:rsidR="00725097" w:rsidRPr="0060743F" w:rsidRDefault="00725097" w:rsidP="0060743F">
            <w:pPr>
              <w:rPr>
                <w:rFonts w:ascii="Aptos" w:hAnsi="Aptos"/>
                <w:sz w:val="20"/>
                <w:szCs w:val="20"/>
              </w:rPr>
            </w:pPr>
            <w:r w:rsidRPr="0060743F">
              <w:rPr>
                <w:rFonts w:ascii="Aptos" w:hAnsi="Aptos"/>
                <w:sz w:val="20"/>
                <w:szCs w:val="20"/>
              </w:rPr>
              <w:t>12.18.9.7</w:t>
            </w:r>
          </w:p>
        </w:tc>
      </w:tr>
      <w:tr w:rsidR="00725097" w:rsidRPr="0060743F" w14:paraId="5248F9C9"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07D056FB" w14:textId="77777777" w:rsidR="00725097" w:rsidRPr="0060743F" w:rsidRDefault="00725097" w:rsidP="0060743F">
            <w:pPr>
              <w:rPr>
                <w:rFonts w:ascii="Aptos" w:hAnsi="Aptos"/>
                <w:sz w:val="20"/>
                <w:szCs w:val="20"/>
              </w:rPr>
            </w:pPr>
            <w:r w:rsidRPr="0060743F">
              <w:rPr>
                <w:rFonts w:ascii="Aptos" w:hAnsi="Aptos"/>
                <w:sz w:val="20"/>
                <w:szCs w:val="20"/>
              </w:rPr>
              <w:t>1306344445</w:t>
            </w:r>
          </w:p>
        </w:tc>
        <w:tc>
          <w:tcPr>
            <w:tcW w:w="4895" w:type="dxa"/>
            <w:tcBorders>
              <w:top w:val="single" w:sz="4" w:space="0" w:color="auto"/>
              <w:left w:val="single" w:sz="4" w:space="0" w:color="auto"/>
              <w:bottom w:val="single" w:sz="4" w:space="0" w:color="auto"/>
              <w:right w:val="single" w:sz="4" w:space="0" w:color="auto"/>
            </w:tcBorders>
            <w:vAlign w:val="center"/>
          </w:tcPr>
          <w:p w14:paraId="5EA5934E" w14:textId="77777777" w:rsidR="00725097" w:rsidRPr="0060743F" w:rsidRDefault="00725097" w:rsidP="0060743F">
            <w:pPr>
              <w:rPr>
                <w:rFonts w:ascii="Aptos" w:hAnsi="Aptos"/>
                <w:sz w:val="20"/>
                <w:szCs w:val="20"/>
              </w:rPr>
            </w:pPr>
            <w:r w:rsidRPr="0060743F">
              <w:rPr>
                <w:rFonts w:ascii="Aptos" w:hAnsi="Aptos"/>
                <w:sz w:val="20"/>
                <w:szCs w:val="20"/>
              </w:rPr>
              <w:t>When resuming from Connected Modern Standby, the link speed in windows network status will be showed 10Mbps</w:t>
            </w:r>
          </w:p>
        </w:tc>
        <w:tc>
          <w:tcPr>
            <w:tcW w:w="2784" w:type="dxa"/>
            <w:tcBorders>
              <w:top w:val="single" w:sz="4" w:space="0" w:color="auto"/>
              <w:left w:val="single" w:sz="4" w:space="0" w:color="auto"/>
              <w:bottom w:val="single" w:sz="4" w:space="0" w:color="auto"/>
              <w:right w:val="single" w:sz="4" w:space="0" w:color="auto"/>
            </w:tcBorders>
            <w:vAlign w:val="center"/>
          </w:tcPr>
          <w:p w14:paraId="1110F30D" w14:textId="77777777" w:rsidR="00725097" w:rsidRPr="0060743F" w:rsidRDefault="00725097" w:rsidP="0060743F">
            <w:pPr>
              <w:rPr>
                <w:rFonts w:ascii="Aptos" w:hAnsi="Aptos"/>
                <w:sz w:val="20"/>
                <w:szCs w:val="20"/>
              </w:rPr>
            </w:pPr>
            <w:r w:rsidRPr="0060743F">
              <w:rPr>
                <w:rFonts w:ascii="Aptos" w:hAnsi="Aptos"/>
                <w:sz w:val="20"/>
                <w:szCs w:val="20"/>
              </w:rPr>
              <w:t>12.18.9.7</w:t>
            </w:r>
          </w:p>
        </w:tc>
      </w:tr>
      <w:tr w:rsidR="00725097" w:rsidRPr="0060743F" w14:paraId="06BAD054" w14:textId="77777777" w:rsidTr="0060743F">
        <w:tc>
          <w:tcPr>
            <w:tcW w:w="1671" w:type="dxa"/>
            <w:tcBorders>
              <w:top w:val="single" w:sz="4" w:space="0" w:color="auto"/>
              <w:left w:val="single" w:sz="4" w:space="0" w:color="auto"/>
              <w:bottom w:val="single" w:sz="4" w:space="0" w:color="auto"/>
              <w:right w:val="single" w:sz="4" w:space="0" w:color="auto"/>
            </w:tcBorders>
            <w:vAlign w:val="center"/>
          </w:tcPr>
          <w:p w14:paraId="54A37979" w14:textId="77777777" w:rsidR="00725097" w:rsidRPr="0060743F" w:rsidRDefault="00725097" w:rsidP="0060743F">
            <w:pPr>
              <w:rPr>
                <w:rFonts w:ascii="Aptos" w:hAnsi="Aptos"/>
                <w:sz w:val="20"/>
                <w:szCs w:val="20"/>
              </w:rPr>
            </w:pPr>
            <w:r w:rsidRPr="0060743F">
              <w:rPr>
                <w:rFonts w:ascii="Aptos" w:hAnsi="Aptos"/>
                <w:sz w:val="20"/>
                <w:szCs w:val="20"/>
              </w:rPr>
              <w:t>1306448525</w:t>
            </w:r>
          </w:p>
        </w:tc>
        <w:tc>
          <w:tcPr>
            <w:tcW w:w="4895" w:type="dxa"/>
            <w:tcBorders>
              <w:top w:val="single" w:sz="4" w:space="0" w:color="auto"/>
              <w:left w:val="single" w:sz="4" w:space="0" w:color="auto"/>
              <w:bottom w:val="single" w:sz="4" w:space="0" w:color="auto"/>
              <w:right w:val="single" w:sz="4" w:space="0" w:color="auto"/>
            </w:tcBorders>
            <w:vAlign w:val="center"/>
          </w:tcPr>
          <w:p w14:paraId="1E77EE8D" w14:textId="77777777" w:rsidR="00725097" w:rsidRPr="0060743F" w:rsidRDefault="00725097" w:rsidP="0060743F">
            <w:pPr>
              <w:rPr>
                <w:rFonts w:ascii="Aptos" w:hAnsi="Aptos"/>
                <w:sz w:val="20"/>
                <w:szCs w:val="20"/>
              </w:rPr>
            </w:pPr>
            <w:r w:rsidRPr="0060743F">
              <w:rPr>
                <w:rFonts w:ascii="Aptos" w:hAnsi="Aptos"/>
                <w:sz w:val="20"/>
                <w:szCs w:val="20"/>
              </w:rPr>
              <w:t>E1D auto wake during CMS cause power consumption</w:t>
            </w:r>
          </w:p>
        </w:tc>
        <w:tc>
          <w:tcPr>
            <w:tcW w:w="2784" w:type="dxa"/>
            <w:tcBorders>
              <w:top w:val="single" w:sz="4" w:space="0" w:color="auto"/>
              <w:left w:val="single" w:sz="4" w:space="0" w:color="auto"/>
              <w:bottom w:val="single" w:sz="4" w:space="0" w:color="auto"/>
              <w:right w:val="single" w:sz="4" w:space="0" w:color="auto"/>
            </w:tcBorders>
            <w:vAlign w:val="center"/>
          </w:tcPr>
          <w:p w14:paraId="7A0757A8" w14:textId="77777777" w:rsidR="00725097" w:rsidRPr="0060743F" w:rsidRDefault="00725097" w:rsidP="0060743F">
            <w:pPr>
              <w:rPr>
                <w:rFonts w:ascii="Aptos" w:hAnsi="Aptos"/>
                <w:sz w:val="20"/>
                <w:szCs w:val="20"/>
              </w:rPr>
            </w:pPr>
            <w:r w:rsidRPr="0060743F">
              <w:rPr>
                <w:rFonts w:ascii="Aptos" w:hAnsi="Aptos"/>
                <w:sz w:val="20"/>
                <w:szCs w:val="20"/>
              </w:rPr>
              <w:t>12.18.9.7</w:t>
            </w:r>
          </w:p>
        </w:tc>
      </w:tr>
      <w:tr w:rsidR="00725097" w:rsidRPr="0060743F" w14:paraId="5A0917BC" w14:textId="77777777" w:rsidTr="0060743F">
        <w:trPr>
          <w:trHeight w:val="737"/>
        </w:trPr>
        <w:tc>
          <w:tcPr>
            <w:tcW w:w="1671" w:type="dxa"/>
            <w:tcBorders>
              <w:top w:val="single" w:sz="4" w:space="0" w:color="auto"/>
              <w:left w:val="single" w:sz="4" w:space="0" w:color="auto"/>
              <w:bottom w:val="single" w:sz="4" w:space="0" w:color="auto"/>
              <w:right w:val="single" w:sz="4" w:space="0" w:color="auto"/>
            </w:tcBorders>
            <w:vAlign w:val="center"/>
          </w:tcPr>
          <w:p w14:paraId="47D6E994" w14:textId="77777777" w:rsidR="00725097" w:rsidRPr="0060743F" w:rsidRDefault="00725097" w:rsidP="0060743F">
            <w:pPr>
              <w:rPr>
                <w:rFonts w:ascii="Aptos" w:hAnsi="Aptos"/>
                <w:sz w:val="20"/>
                <w:szCs w:val="20"/>
              </w:rPr>
            </w:pPr>
            <w:r w:rsidRPr="0060743F">
              <w:rPr>
                <w:rFonts w:ascii="Aptos" w:hAnsi="Aptos"/>
                <w:sz w:val="20"/>
                <w:szCs w:val="20"/>
              </w:rPr>
              <w:t>1504783878</w:t>
            </w:r>
          </w:p>
        </w:tc>
        <w:tc>
          <w:tcPr>
            <w:tcW w:w="4895" w:type="dxa"/>
            <w:tcBorders>
              <w:top w:val="single" w:sz="4" w:space="0" w:color="auto"/>
              <w:left w:val="single" w:sz="4" w:space="0" w:color="auto"/>
              <w:bottom w:val="single" w:sz="4" w:space="0" w:color="auto"/>
              <w:right w:val="single" w:sz="4" w:space="0" w:color="auto"/>
            </w:tcBorders>
            <w:vAlign w:val="center"/>
          </w:tcPr>
          <w:p w14:paraId="1ACB9C0C" w14:textId="77777777" w:rsidR="00725097" w:rsidRPr="0060743F" w:rsidRDefault="00725097" w:rsidP="0060743F">
            <w:pPr>
              <w:rPr>
                <w:rFonts w:ascii="Aptos" w:hAnsi="Aptos"/>
                <w:sz w:val="20"/>
                <w:szCs w:val="20"/>
              </w:rPr>
            </w:pPr>
            <w:r w:rsidRPr="0060743F">
              <w:rPr>
                <w:rFonts w:ascii="Aptos" w:hAnsi="Aptos"/>
                <w:sz w:val="20"/>
                <w:szCs w:val="20"/>
              </w:rPr>
              <w:t>Unit cannot detect Ethernet when plug in LAN cable after Skype calling</w:t>
            </w:r>
          </w:p>
        </w:tc>
        <w:tc>
          <w:tcPr>
            <w:tcW w:w="2784" w:type="dxa"/>
            <w:tcBorders>
              <w:top w:val="single" w:sz="4" w:space="0" w:color="auto"/>
              <w:left w:val="single" w:sz="4" w:space="0" w:color="auto"/>
              <w:bottom w:val="single" w:sz="4" w:space="0" w:color="auto"/>
              <w:right w:val="single" w:sz="4" w:space="0" w:color="auto"/>
            </w:tcBorders>
            <w:vAlign w:val="center"/>
          </w:tcPr>
          <w:p w14:paraId="102E4491" w14:textId="77777777" w:rsidR="00725097" w:rsidRPr="0060743F" w:rsidRDefault="00725097" w:rsidP="0060743F">
            <w:pPr>
              <w:rPr>
                <w:rFonts w:ascii="Aptos" w:hAnsi="Aptos"/>
                <w:sz w:val="20"/>
                <w:szCs w:val="20"/>
              </w:rPr>
            </w:pPr>
            <w:r w:rsidRPr="0060743F">
              <w:rPr>
                <w:rFonts w:ascii="Aptos" w:hAnsi="Aptos"/>
                <w:sz w:val="20"/>
                <w:szCs w:val="20"/>
              </w:rPr>
              <w:t>12.18.9.7</w:t>
            </w:r>
          </w:p>
        </w:tc>
      </w:tr>
      <w:bookmarkEnd w:id="6"/>
    </w:tbl>
    <w:p w14:paraId="09DA9256" w14:textId="212C9BA0" w:rsidR="00DD03A3" w:rsidRPr="0074744B" w:rsidRDefault="00DD03A3" w:rsidP="00DD03A3">
      <w:pPr>
        <w:rPr>
          <w:rFonts w:ascii="Aptos" w:hAnsi="Aptos"/>
        </w:rPr>
      </w:pPr>
    </w:p>
    <w:p w14:paraId="76977185" w14:textId="77777777" w:rsidR="00725097" w:rsidRPr="0074744B" w:rsidRDefault="00725097" w:rsidP="00DD03A3">
      <w:pPr>
        <w:rPr>
          <w:rFonts w:ascii="Aptos" w:hAnsi="Aptos"/>
        </w:rPr>
      </w:pPr>
    </w:p>
    <w:p w14:paraId="1463C79F" w14:textId="77777777" w:rsidR="00725097" w:rsidRPr="0074744B" w:rsidRDefault="00725097" w:rsidP="00DD03A3">
      <w:pPr>
        <w:rPr>
          <w:rFonts w:ascii="Aptos" w:hAnsi="Aptos"/>
        </w:rPr>
      </w:pPr>
    </w:p>
    <w:p w14:paraId="07E0E8C2" w14:textId="77777777" w:rsidR="00725097" w:rsidRPr="0074744B" w:rsidRDefault="00725097" w:rsidP="00DD03A3">
      <w:pPr>
        <w:rPr>
          <w:rFonts w:ascii="Aptos" w:hAnsi="Aptos"/>
        </w:rPr>
      </w:pPr>
    </w:p>
    <w:p w14:paraId="01C760CE" w14:textId="77777777" w:rsidR="00725097" w:rsidRPr="0074744B" w:rsidRDefault="00725097" w:rsidP="00DD03A3">
      <w:pPr>
        <w:rPr>
          <w:rFonts w:ascii="Aptos" w:hAnsi="Aptos"/>
        </w:rPr>
      </w:pPr>
    </w:p>
    <w:p w14:paraId="28D25AF0" w14:textId="77777777" w:rsidR="00725097" w:rsidRPr="0074744B" w:rsidRDefault="00725097" w:rsidP="00DD03A3">
      <w:pPr>
        <w:rPr>
          <w:rFonts w:ascii="Aptos" w:hAnsi="Aptos"/>
        </w:rPr>
      </w:pPr>
    </w:p>
    <w:p w14:paraId="370C1C03" w14:textId="77777777" w:rsidR="00725097" w:rsidRPr="0074744B" w:rsidRDefault="00725097" w:rsidP="00DD03A3">
      <w:pPr>
        <w:rPr>
          <w:rFonts w:ascii="Aptos" w:hAnsi="Aptos"/>
        </w:rPr>
      </w:pPr>
    </w:p>
    <w:p w14:paraId="76B745E7" w14:textId="77777777" w:rsidR="00725097" w:rsidRDefault="00725097" w:rsidP="00DD03A3">
      <w:pPr>
        <w:rPr>
          <w:rFonts w:ascii="Aptos" w:hAnsi="Aptos"/>
        </w:rPr>
      </w:pPr>
    </w:p>
    <w:p w14:paraId="32079DEB" w14:textId="77777777" w:rsidR="00416D49" w:rsidRPr="0074744B" w:rsidRDefault="00416D49" w:rsidP="00DD03A3">
      <w:pPr>
        <w:rPr>
          <w:rFonts w:ascii="Aptos" w:hAnsi="Aptos"/>
        </w:rPr>
      </w:pPr>
    </w:p>
    <w:p w14:paraId="0CA4FEA2" w14:textId="77777777" w:rsidR="00725097" w:rsidRPr="0074744B" w:rsidRDefault="00725097" w:rsidP="00DD03A3">
      <w:pPr>
        <w:rPr>
          <w:rFonts w:ascii="Aptos" w:hAnsi="Aptos"/>
        </w:rPr>
      </w:pPr>
    </w:p>
    <w:p w14:paraId="3217BAD0" w14:textId="77777777" w:rsidR="00725097" w:rsidRPr="0074744B" w:rsidRDefault="00725097" w:rsidP="00DD03A3">
      <w:pPr>
        <w:rPr>
          <w:rFonts w:ascii="Aptos" w:hAnsi="Aptos"/>
        </w:rPr>
      </w:pPr>
    </w:p>
    <w:p w14:paraId="1240B0AE" w14:textId="77777777" w:rsidR="00DD03A3" w:rsidRPr="0074744B" w:rsidRDefault="00DD03A3" w:rsidP="00DD03A3">
      <w:pPr>
        <w:rPr>
          <w:rFonts w:ascii="Aptos" w:hAnsi="Aptos"/>
        </w:rPr>
      </w:pPr>
    </w:p>
    <w:p w14:paraId="2FEBB807" w14:textId="6AD31D8C" w:rsidR="00A42D8E" w:rsidRPr="0074744B" w:rsidRDefault="00A42D8E" w:rsidP="00A42D8E">
      <w:pPr>
        <w:pStyle w:val="TOC1"/>
        <w:pBdr>
          <w:bottom w:val="single" w:sz="12" w:space="1" w:color="auto"/>
        </w:pBdr>
        <w:rPr>
          <w:rFonts w:ascii="Aptos" w:hAnsi="Aptos" w:cs="Intel Clear"/>
          <w:iCs/>
          <w:color w:val="0070C0"/>
          <w:sz w:val="40"/>
          <w:szCs w:val="40"/>
        </w:rPr>
      </w:pPr>
      <w:r w:rsidRPr="0074744B">
        <w:rPr>
          <w:rFonts w:ascii="Aptos" w:hAnsi="Aptos" w:cs="Intel Clear"/>
          <w:iCs/>
          <w:color w:val="0070C0"/>
          <w:sz w:val="40"/>
          <w:szCs w:val="40"/>
        </w:rPr>
        <w:lastRenderedPageBreak/>
        <w:t>LEGAL</w:t>
      </w:r>
    </w:p>
    <w:p w14:paraId="00FFBACA" w14:textId="77777777" w:rsidR="00A42D8E" w:rsidRPr="0060743F" w:rsidRDefault="00A42D8E" w:rsidP="00A42D8E">
      <w:pPr>
        <w:rPr>
          <w:rFonts w:ascii="Aptos" w:hAnsi="Aptos" w:cs="Intel Clear"/>
          <w:sz w:val="22"/>
          <w:szCs w:val="22"/>
        </w:rPr>
      </w:pPr>
      <w:r w:rsidRPr="0060743F">
        <w:rPr>
          <w:rFonts w:ascii="Aptos" w:hAnsi="Aptos" w:cs="Intel Clear"/>
          <w:sz w:val="22"/>
          <w:szCs w:val="22"/>
        </w:rPr>
        <w:t xml:space="preserve">INFORMATION IN THIS DOCUMENT IS PROVIDED IN CONNECTION WITH INTEL PRODUCTS. NO LICENSE, EXPRESS OR IMPLIED, BY ESTOPPEL OR OTHERWISE, TO ANY INTELLECTUAL PROPERTY RIGHTS IS GRANTED BY THIS DOCUMENT. EXCEPT AS PROVIDED IN INTEL'S TERMS AND CONDITIONS OF SALE FOR SUCH PRODUCTS, INTEL ASSUMES NO LIABILITY WHATSOEVER AND INTEL DISCLAIMS ANY EXPRESS OR IMPLIED WARRANTY, RELATING TO SALE AND/OR USE OF INTEL PRODUCTS INCLUDING LIABILITY OR WARRANTIES RELATING TO FITNESS FOR A PARTICULAR PURPOSE, MERCHANTABILITY, OR INFRINGEMENT OF ANY PATENT, COPYRIGHT OR OTHER INTELLECTUAL PROPERTY RIGHT. </w:t>
      </w:r>
    </w:p>
    <w:p w14:paraId="6DAD8D7B" w14:textId="77777777" w:rsidR="00A42D8E" w:rsidRPr="0060743F" w:rsidRDefault="00A42D8E" w:rsidP="00A42D8E">
      <w:pPr>
        <w:rPr>
          <w:rFonts w:ascii="Aptos" w:hAnsi="Aptos" w:cs="Intel Clear"/>
          <w:sz w:val="22"/>
          <w:szCs w:val="22"/>
        </w:rPr>
      </w:pPr>
      <w:r w:rsidRPr="0060743F">
        <w:rPr>
          <w:rFonts w:ascii="Aptos" w:hAnsi="Aptos" w:cs="Intel Clear"/>
          <w:sz w:val="22"/>
          <w:szCs w:val="22"/>
        </w:rPr>
        <w:t xml:space="preserve">A "Mission Critical Application" is any application in which failure of the Intel Product could result, directly or indirectly, in personal injury or death. SHOULD YOU PURCHASE OR USE INTEL'S PRODUCTS FOR ANY SUCH MISSION CRITICAL APPLICATION, YOU SHALL INDEMNIFY AND HOLD INTEL AND ITS SUBSIDIARIES, SUBCONTRACTORS AND AFFILIATES, AND THE DIRECTORS, OFFICERS, AND EMPLOYEES OF EACH, HARMLESS AGAINST ALL CLAIMS COSTS, DAMAGES, AND EXPENSES AND REASONABLE ATTORNEYS' FEES ARISING OUT OF, DIRECTLY OR INDIRECTLY, ANY CLAIM OF PRODUCT LIABILITY, PERSONAL INJURY, OR DEATH ARISING IN ANY WAY OUT OF SUCH MISSION CRITICAL APPLICATION, WHETHER OR NOT INTEL OR ITS SUBCONTRACTOR WAS NEGLIGENT IN THE DESIGN, MANUFACTURE, OR WARNING OF THE INTEL PRODUCT OR ANY OF ITS PARTS. </w:t>
      </w:r>
    </w:p>
    <w:p w14:paraId="36198712" w14:textId="77777777" w:rsidR="00A42D8E" w:rsidRPr="0060743F" w:rsidRDefault="00A42D8E" w:rsidP="00A42D8E">
      <w:pPr>
        <w:rPr>
          <w:rFonts w:ascii="Aptos" w:hAnsi="Aptos" w:cs="Intel Clear"/>
          <w:sz w:val="22"/>
          <w:szCs w:val="22"/>
        </w:rPr>
      </w:pPr>
      <w:r w:rsidRPr="0060743F">
        <w:rPr>
          <w:rFonts w:ascii="Aptos" w:hAnsi="Aptos" w:cs="Intel Clear"/>
          <w:sz w:val="22"/>
          <w:szCs w:val="22"/>
        </w:rP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without notice. Do not finalize a design with this information. </w:t>
      </w:r>
    </w:p>
    <w:p w14:paraId="0C5F8566" w14:textId="77777777" w:rsidR="00A42D8E" w:rsidRPr="0060743F" w:rsidRDefault="00A42D8E" w:rsidP="00A42D8E">
      <w:pPr>
        <w:rPr>
          <w:rFonts w:ascii="Aptos" w:hAnsi="Aptos" w:cs="Intel Clear"/>
          <w:sz w:val="22"/>
          <w:szCs w:val="22"/>
        </w:rPr>
      </w:pPr>
      <w:r w:rsidRPr="0060743F">
        <w:rPr>
          <w:rFonts w:ascii="Aptos" w:hAnsi="Aptos" w:cs="Intel Clear"/>
          <w:sz w:val="22"/>
          <w:szCs w:val="22"/>
        </w:rPr>
        <w:t xml:space="preserve">The products described in this document may contain design defects or errors known as errata which may cause the product to deviate from published specifications. Current characterized errata are available on request. </w:t>
      </w:r>
    </w:p>
    <w:p w14:paraId="478D54F3" w14:textId="77777777" w:rsidR="00A42D8E" w:rsidRPr="0060743F" w:rsidRDefault="00A42D8E" w:rsidP="00A42D8E">
      <w:pPr>
        <w:rPr>
          <w:rFonts w:ascii="Aptos" w:hAnsi="Aptos" w:cs="Intel Clear"/>
          <w:sz w:val="22"/>
          <w:szCs w:val="22"/>
        </w:rPr>
      </w:pPr>
      <w:r w:rsidRPr="0060743F">
        <w:rPr>
          <w:rFonts w:ascii="Aptos" w:hAnsi="Aptos" w:cs="Intel Clear"/>
          <w:sz w:val="22"/>
          <w:szCs w:val="22"/>
        </w:rPr>
        <w:t xml:space="preserve">Contact your local Intel sales office or your distributor to obtain the latest specifications and before placing your product order. </w:t>
      </w:r>
    </w:p>
    <w:p w14:paraId="1400BF47" w14:textId="77777777" w:rsidR="00A42D8E" w:rsidRPr="0060743F" w:rsidRDefault="00A42D8E" w:rsidP="00A42D8E">
      <w:pPr>
        <w:rPr>
          <w:rFonts w:ascii="Aptos" w:hAnsi="Aptos" w:cs="Intel Clear"/>
          <w:sz w:val="22"/>
          <w:szCs w:val="22"/>
        </w:rPr>
      </w:pPr>
      <w:r w:rsidRPr="0060743F">
        <w:rPr>
          <w:rFonts w:ascii="Aptos" w:hAnsi="Aptos" w:cs="Intel Clear"/>
          <w:sz w:val="22"/>
          <w:szCs w:val="22"/>
        </w:rPr>
        <w:t>Copies of documents which have an order number and are referenced in this document, or other Intel literature, may be obtained by calling 1-800-548-4725, or go to: http://www.intel.com/design/literature.htm</w:t>
      </w:r>
    </w:p>
    <w:p w14:paraId="7BB6C7D4" w14:textId="77777777" w:rsidR="00A42D8E" w:rsidRPr="0060743F" w:rsidRDefault="00A42D8E" w:rsidP="00A42D8E">
      <w:pPr>
        <w:rPr>
          <w:rFonts w:ascii="Aptos" w:hAnsi="Aptos" w:cs="Intel Clear"/>
          <w:color w:val="000000"/>
          <w:sz w:val="22"/>
          <w:szCs w:val="22"/>
        </w:rPr>
      </w:pPr>
      <w:r w:rsidRPr="0060743F">
        <w:rPr>
          <w:rFonts w:ascii="Aptos" w:hAnsi="Aptos" w:cs="Intel Clear"/>
          <w:color w:val="000000"/>
          <w:sz w:val="22"/>
          <w:szCs w:val="22"/>
        </w:rPr>
        <w:t>© Intel Corporation. All Rights Reserved.</w:t>
      </w:r>
    </w:p>
    <w:sectPr w:rsidR="00A42D8E" w:rsidRPr="0060743F" w:rsidSect="00DD03A3">
      <w:footerReference w:type="default" r:id="rId13"/>
      <w:pgSz w:w="12240" w:h="15840"/>
      <w:pgMar w:top="1440" w:right="1440" w:bottom="1440" w:left="1440" w:header="0" w:footer="144"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121BD" w14:textId="77777777" w:rsidR="00E7466F" w:rsidRDefault="00E7466F">
      <w:r>
        <w:separator/>
      </w:r>
    </w:p>
  </w:endnote>
  <w:endnote w:type="continuationSeparator" w:id="0">
    <w:p w14:paraId="4908DCC8" w14:textId="77777777" w:rsidR="00E7466F" w:rsidRDefault="00E74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Intel Clear">
    <w:altName w:val="Sylfaen"/>
    <w:charset w:val="00"/>
    <w:family w:val="swiss"/>
    <w:pitch w:val="variable"/>
    <w:sig w:usb0="E10006FF" w:usb1="400060F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NNOP K+ Myriad Pro">
    <w:altName w:val="Arial"/>
    <w:panose1 w:val="00000000000000000000"/>
    <w:charset w:val="00"/>
    <w:family w:val="swiss"/>
    <w:notTrueType/>
    <w:pitch w:val="default"/>
    <w:sig w:usb0="00000003" w:usb1="00000000" w:usb2="00000000" w:usb3="00000000" w:csb0="00000001" w:csb1="00000000"/>
  </w:font>
  <w:font w:name="Verdana-Bold">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0664577"/>
      <w:docPartObj>
        <w:docPartGallery w:val="Page Numbers (Bottom of Page)"/>
        <w:docPartUnique/>
      </w:docPartObj>
    </w:sdtPr>
    <w:sdtEndPr>
      <w:rPr>
        <w:noProof/>
      </w:rPr>
    </w:sdtEndPr>
    <w:sdtContent>
      <w:p w14:paraId="79E7CBCC" w14:textId="3E9E7A00" w:rsidR="00DD03A3" w:rsidRDefault="00DD03A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708978A" w14:textId="1AC7B141" w:rsidR="006F145C" w:rsidRPr="001A05C9" w:rsidRDefault="006F145C" w:rsidP="001A05C9">
    <w:pPr>
      <w:jc w:val="center"/>
      <w:rPr>
        <w:rFonts w:ascii="Intel Clear" w:hAnsi="Intel Clear" w:cs="Intel Clear"/>
        <w:b/>
        <w:bCs/>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98EB19" w14:textId="77777777" w:rsidR="00E7466F" w:rsidRDefault="00E7466F">
      <w:r>
        <w:separator/>
      </w:r>
    </w:p>
  </w:footnote>
  <w:footnote w:type="continuationSeparator" w:id="0">
    <w:p w14:paraId="11CF2273" w14:textId="77777777" w:rsidR="00E7466F" w:rsidRDefault="00E74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CA5A8F66"/>
    <w:lvl w:ilvl="0">
      <w:start w:val="1"/>
      <w:numFmt w:val="decimal"/>
      <w:pStyle w:val="Heading1"/>
      <w:lvlText w:val="%1."/>
      <w:lvlJc w:val="left"/>
      <w:pPr>
        <w:ind w:left="0" w:firstLine="0"/>
      </w:pPr>
      <w:rPr>
        <w:rFonts w:ascii="Intel Clear" w:hAnsi="Intel Clear" w:cs="Intel Clear" w:hint="default"/>
      </w:rPr>
    </w:lvl>
    <w:lvl w:ilvl="1">
      <w:start w:val="1"/>
      <w:numFmt w:val="decimal"/>
      <w:pStyle w:val="Heading2"/>
      <w:lvlText w:val="%1.%2"/>
      <w:lvlJc w:val="left"/>
      <w:pPr>
        <w:ind w:left="0" w:firstLine="0"/>
      </w:pPr>
      <w:rPr>
        <w:rFonts w:ascii="Intel Clear" w:hAnsi="Intel Clear" w:cs="Intel Clear" w:hint="default"/>
      </w:rPr>
    </w:lvl>
    <w:lvl w:ilvl="2">
      <w:start w:val="1"/>
      <w:numFmt w:val="decimal"/>
      <w:pStyle w:val="Heading3"/>
      <w:lvlText w:val="%1.%2.%3"/>
      <w:lvlJc w:val="left"/>
      <w:pPr>
        <w:ind w:left="0" w:firstLine="0"/>
      </w:pPr>
      <w:rPr>
        <w:rFonts w:ascii="Intel Clear" w:hAnsi="Intel Clear" w:cs="Intel Clear" w:hint="default"/>
      </w:rPr>
    </w:lvl>
    <w:lvl w:ilvl="3">
      <w:start w:val="1"/>
      <w:numFmt w:val="decimal"/>
      <w:pStyle w:val="Heading4"/>
      <w:lvlText w:val="%1.%2.%3.%4"/>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0" w:firstLine="0"/>
      </w:pPr>
      <w:rPr>
        <w:rFonts w:ascii="Times New Roman" w:hAnsi="Times New Roman" w:cs="Times New Roman" w:hint="default"/>
        <w:i w:val="0"/>
        <w:iCs w:val="0"/>
      </w:rPr>
    </w:lvl>
    <w:lvl w:ilvl="6">
      <w:start w:val="1"/>
      <w:numFmt w:val="decimal"/>
      <w:pStyle w:val="Heading7"/>
      <w:lvlText w:val="%1.%2.%3.%4.%5.%6.%7"/>
      <w:lvlJc w:val="left"/>
      <w:pPr>
        <w:ind w:left="0" w:firstLine="0"/>
      </w:pPr>
      <w:rPr>
        <w:rFonts w:ascii="Times New Roman" w:hAnsi="Times New Roman" w:cs="Times New Roman" w:hint="default"/>
      </w:rPr>
    </w:lvl>
    <w:lvl w:ilvl="7">
      <w:start w:val="1"/>
      <w:numFmt w:val="decimal"/>
      <w:pStyle w:val="Heading8"/>
      <w:lvlText w:val="%1.%2.%3.%4.%5.%6.%7.%8"/>
      <w:lvlJc w:val="left"/>
      <w:pPr>
        <w:ind w:left="0" w:firstLine="0"/>
      </w:pPr>
      <w:rPr>
        <w:rFonts w:ascii="Times New Roman" w:hAnsi="Times New Roman" w:cs="Times New Roman" w:hint="default"/>
      </w:rPr>
    </w:lvl>
    <w:lvl w:ilvl="8">
      <w:start w:val="1"/>
      <w:numFmt w:val="decimal"/>
      <w:pStyle w:val="Heading9"/>
      <w:lvlText w:val="%1.%2.%3.%4.%5.%6.%7.%8.%9"/>
      <w:lvlJc w:val="left"/>
      <w:pPr>
        <w:ind w:left="0" w:firstLine="0"/>
      </w:pPr>
      <w:rPr>
        <w:rFonts w:ascii="Times New Roman" w:hAnsi="Times New Roman" w:cs="Times New Roman" w:hint="default"/>
      </w:rPr>
    </w:lvl>
  </w:abstractNum>
  <w:abstractNum w:abstractNumId="1" w15:restartNumberingAfterBreak="0">
    <w:nsid w:val="02BD4A2C"/>
    <w:multiLevelType w:val="hybridMultilevel"/>
    <w:tmpl w:val="142C5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3C5F54"/>
    <w:multiLevelType w:val="hybridMultilevel"/>
    <w:tmpl w:val="DA0CB372"/>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cs="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cs="Courier New" w:hint="default"/>
      </w:rPr>
    </w:lvl>
    <w:lvl w:ilvl="8" w:tplc="04090005">
      <w:start w:val="1"/>
      <w:numFmt w:val="bullet"/>
      <w:lvlText w:val=""/>
      <w:lvlJc w:val="left"/>
      <w:pPr>
        <w:ind w:left="6528" w:hanging="360"/>
      </w:pPr>
      <w:rPr>
        <w:rFonts w:ascii="Wingdings" w:hAnsi="Wingdings" w:hint="default"/>
      </w:rPr>
    </w:lvl>
  </w:abstractNum>
  <w:abstractNum w:abstractNumId="3" w15:restartNumberingAfterBreak="0">
    <w:nsid w:val="140658B8"/>
    <w:multiLevelType w:val="hybridMultilevel"/>
    <w:tmpl w:val="142C5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64E0E"/>
    <w:multiLevelType w:val="hybridMultilevel"/>
    <w:tmpl w:val="142C5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0E33A8"/>
    <w:multiLevelType w:val="hybridMultilevel"/>
    <w:tmpl w:val="142C5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D52D37"/>
    <w:multiLevelType w:val="hybridMultilevel"/>
    <w:tmpl w:val="142C5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A72494"/>
    <w:multiLevelType w:val="hybridMultilevel"/>
    <w:tmpl w:val="142C5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8252E2"/>
    <w:multiLevelType w:val="hybridMultilevel"/>
    <w:tmpl w:val="142C5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FB645E"/>
    <w:multiLevelType w:val="hybridMultilevel"/>
    <w:tmpl w:val="8536F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CD518C"/>
    <w:multiLevelType w:val="hybridMultilevel"/>
    <w:tmpl w:val="810C4ABE"/>
    <w:lvl w:ilvl="0" w:tplc="D9AA00A0">
      <w:start w:val="1"/>
      <w:numFmt w:val="decimal"/>
      <w:pStyle w:val="Style2"/>
      <w:suff w:val="nothing"/>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1313FF"/>
    <w:multiLevelType w:val="hybridMultilevel"/>
    <w:tmpl w:val="142C5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1C470D"/>
    <w:multiLevelType w:val="hybridMultilevel"/>
    <w:tmpl w:val="142C5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E2003B"/>
    <w:multiLevelType w:val="hybridMultilevel"/>
    <w:tmpl w:val="142C5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316495"/>
    <w:multiLevelType w:val="hybridMultilevel"/>
    <w:tmpl w:val="19A671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040F92"/>
    <w:multiLevelType w:val="hybridMultilevel"/>
    <w:tmpl w:val="142C5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4A357D"/>
    <w:multiLevelType w:val="hybridMultilevel"/>
    <w:tmpl w:val="142C5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C52979"/>
    <w:multiLevelType w:val="multilevel"/>
    <w:tmpl w:val="340C101C"/>
    <w:lvl w:ilvl="0">
      <w:start w:val="1"/>
      <w:numFmt w:val="upperLetter"/>
      <w:pStyle w:val="Apdx-Heading1"/>
      <w:lvlText w:val="%1."/>
      <w:lvlJc w:val="left"/>
      <w:pPr>
        <w:tabs>
          <w:tab w:val="num" w:pos="360"/>
        </w:tabs>
      </w:pPr>
      <w:rPr>
        <w:rFonts w:ascii="Times New Roman" w:hAnsi="Times New Roman" w:cs="Times New Roman"/>
      </w:rPr>
    </w:lvl>
    <w:lvl w:ilvl="1">
      <w:start w:val="1"/>
      <w:numFmt w:val="upperLetter"/>
      <w:lvlText w:val="%2."/>
      <w:lvlJc w:val="left"/>
      <w:pPr>
        <w:tabs>
          <w:tab w:val="num" w:pos="1080"/>
        </w:tabs>
        <w:ind w:left="720"/>
      </w:pPr>
      <w:rPr>
        <w:rFonts w:ascii="Times New Roman" w:hAnsi="Times New Roman" w:cs="Times New Roman"/>
      </w:rPr>
    </w:lvl>
    <w:lvl w:ilvl="2">
      <w:start w:val="1"/>
      <w:numFmt w:val="decimal"/>
      <w:lvlText w:val="%3."/>
      <w:lvlJc w:val="left"/>
      <w:pPr>
        <w:tabs>
          <w:tab w:val="num" w:pos="1800"/>
        </w:tabs>
        <w:ind w:left="1440"/>
      </w:pPr>
      <w:rPr>
        <w:rFonts w:ascii="Times New Roman" w:hAnsi="Times New Roman" w:cs="Times New Roman"/>
      </w:rPr>
    </w:lvl>
    <w:lvl w:ilvl="3">
      <w:start w:val="1"/>
      <w:numFmt w:val="lowerLetter"/>
      <w:lvlText w:val="%4)"/>
      <w:lvlJc w:val="left"/>
      <w:pPr>
        <w:tabs>
          <w:tab w:val="num" w:pos="2520"/>
        </w:tabs>
        <w:ind w:left="2160"/>
      </w:pPr>
      <w:rPr>
        <w:rFonts w:ascii="Times New Roman" w:hAnsi="Times New Roman" w:cs="Times New Roman"/>
      </w:rPr>
    </w:lvl>
    <w:lvl w:ilvl="4">
      <w:start w:val="1"/>
      <w:numFmt w:val="decimal"/>
      <w:lvlText w:val="(%5)"/>
      <w:lvlJc w:val="left"/>
      <w:pPr>
        <w:tabs>
          <w:tab w:val="num" w:pos="3240"/>
        </w:tabs>
        <w:ind w:left="2880"/>
      </w:pPr>
      <w:rPr>
        <w:rFonts w:ascii="Times New Roman" w:hAnsi="Times New Roman" w:cs="Times New Roman"/>
      </w:rPr>
    </w:lvl>
    <w:lvl w:ilvl="5">
      <w:start w:val="1"/>
      <w:numFmt w:val="lowerLetter"/>
      <w:lvlText w:val="(%6)"/>
      <w:lvlJc w:val="left"/>
      <w:pPr>
        <w:tabs>
          <w:tab w:val="num" w:pos="3960"/>
        </w:tabs>
        <w:ind w:left="3600"/>
      </w:pPr>
      <w:rPr>
        <w:rFonts w:ascii="Times New Roman" w:hAnsi="Times New Roman" w:cs="Times New Roman"/>
      </w:rPr>
    </w:lvl>
    <w:lvl w:ilvl="6">
      <w:start w:val="1"/>
      <w:numFmt w:val="lowerRoman"/>
      <w:lvlText w:val="(%7)"/>
      <w:lvlJc w:val="left"/>
      <w:pPr>
        <w:tabs>
          <w:tab w:val="num" w:pos="4680"/>
        </w:tabs>
        <w:ind w:left="4320"/>
      </w:pPr>
      <w:rPr>
        <w:rFonts w:ascii="Times New Roman" w:hAnsi="Times New Roman" w:cs="Times New Roman"/>
      </w:rPr>
    </w:lvl>
    <w:lvl w:ilvl="7">
      <w:start w:val="1"/>
      <w:numFmt w:val="lowerLetter"/>
      <w:lvlText w:val="(%8)"/>
      <w:lvlJc w:val="left"/>
      <w:pPr>
        <w:tabs>
          <w:tab w:val="num" w:pos="5400"/>
        </w:tabs>
        <w:ind w:left="5040"/>
      </w:pPr>
      <w:rPr>
        <w:rFonts w:ascii="Times New Roman" w:hAnsi="Times New Roman" w:cs="Times New Roman"/>
      </w:rPr>
    </w:lvl>
    <w:lvl w:ilvl="8">
      <w:start w:val="1"/>
      <w:numFmt w:val="lowerRoman"/>
      <w:lvlText w:val="(%9)"/>
      <w:lvlJc w:val="left"/>
      <w:pPr>
        <w:tabs>
          <w:tab w:val="num" w:pos="6120"/>
        </w:tabs>
        <w:ind w:left="5760"/>
      </w:pPr>
      <w:rPr>
        <w:rFonts w:ascii="Times New Roman" w:hAnsi="Times New Roman" w:cs="Times New Roman"/>
      </w:rPr>
    </w:lvl>
  </w:abstractNum>
  <w:abstractNum w:abstractNumId="18" w15:restartNumberingAfterBreak="0">
    <w:nsid w:val="55764DBD"/>
    <w:multiLevelType w:val="multilevel"/>
    <w:tmpl w:val="0A304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939393D"/>
    <w:multiLevelType w:val="hybridMultilevel"/>
    <w:tmpl w:val="40D49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E1235B"/>
    <w:multiLevelType w:val="hybridMultilevel"/>
    <w:tmpl w:val="2A36D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1C59B5"/>
    <w:multiLevelType w:val="hybridMultilevel"/>
    <w:tmpl w:val="A7B2F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94651C"/>
    <w:multiLevelType w:val="hybridMultilevel"/>
    <w:tmpl w:val="142C5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462A22"/>
    <w:multiLevelType w:val="singleLevel"/>
    <w:tmpl w:val="F2E24984"/>
    <w:lvl w:ilvl="0">
      <w:start w:val="1"/>
      <w:numFmt w:val="none"/>
      <w:pStyle w:val="Warning"/>
      <w:lvlText w:val="Warning:"/>
      <w:lvlJc w:val="left"/>
      <w:pPr>
        <w:tabs>
          <w:tab w:val="num" w:pos="120"/>
        </w:tabs>
        <w:ind w:left="-60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722D6E94"/>
    <w:multiLevelType w:val="multilevel"/>
    <w:tmpl w:val="BDDC1D72"/>
    <w:lvl w:ilvl="0">
      <w:start w:val="1"/>
      <w:numFmt w:val="decimal"/>
      <w:lvlText w:val="%1"/>
      <w:lvlJc w:val="left"/>
      <w:pPr>
        <w:ind w:left="432" w:hanging="432"/>
      </w:pPr>
      <w:rPr>
        <w:rFonts w:cs="Times New Roman"/>
      </w:rPr>
    </w:lvl>
    <w:lvl w:ilvl="1">
      <w:start w:val="1"/>
      <w:numFmt w:val="decimal"/>
      <w:lvlText w:val="%1.%2"/>
      <w:lvlJc w:val="left"/>
      <w:pPr>
        <w:ind w:left="846" w:hanging="576"/>
      </w:pPr>
      <w:rPr>
        <w:rFonts w:cs="Times New Roman"/>
      </w:rPr>
    </w:lvl>
    <w:lvl w:ilvl="2">
      <w:start w:val="1"/>
      <w:numFmt w:val="decimal"/>
      <w:lvlText w:val="%1.%2.%3"/>
      <w:lvlJc w:val="left"/>
      <w:pPr>
        <w:ind w:left="720" w:hanging="720"/>
      </w:pPr>
      <w:rPr>
        <w:rFonts w:cs="Times New Roman"/>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5" w15:restartNumberingAfterBreak="0">
    <w:nsid w:val="72C13867"/>
    <w:multiLevelType w:val="hybridMultilevel"/>
    <w:tmpl w:val="142C5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B14182"/>
    <w:multiLevelType w:val="multilevel"/>
    <w:tmpl w:val="2EA27116"/>
    <w:styleLink w:val="Style1"/>
    <w:lvl w:ilvl="0">
      <w:start w:val="1"/>
      <w:numFmt w:val="decimal"/>
      <w:lvlText w:val="%1."/>
      <w:lvlJc w:val="left"/>
      <w:pPr>
        <w:ind w:left="0" w:firstLine="0"/>
      </w:pPr>
      <w:rPr>
        <w:rFonts w:ascii="Intel Clear" w:hAnsi="Intel Clear" w:cs="Intel Clear" w:hint="default"/>
      </w:rPr>
    </w:lvl>
    <w:lvl w:ilvl="1">
      <w:start w:val="1"/>
      <w:numFmt w:val="decimal"/>
      <w:lvlText w:val="%1.%2"/>
      <w:lvlJc w:val="left"/>
      <w:pPr>
        <w:ind w:left="0" w:firstLine="0"/>
      </w:pPr>
      <w:rPr>
        <w:rFonts w:ascii="Intel Clear" w:hAnsi="Intel Clear" w:cs="Intel Clear" w:hint="default"/>
      </w:rPr>
    </w:lvl>
    <w:lvl w:ilvl="2">
      <w:start w:val="1"/>
      <w:numFmt w:val="decimal"/>
      <w:lvlText w:val="%1.%2.%3"/>
      <w:lvlJc w:val="left"/>
      <w:pPr>
        <w:ind w:left="0" w:firstLine="0"/>
      </w:pPr>
      <w:rPr>
        <w:rFonts w:ascii="Intel Clear" w:hAnsi="Intel Clear" w:cs="Intel Clear" w:hint="default"/>
      </w:rPr>
    </w:lvl>
    <w:lvl w:ilvl="3">
      <w:start w:val="1"/>
      <w:numFmt w:val="decimal"/>
      <w:lvlText w:val="%1.%2.%3.%4"/>
      <w:lvlJc w:val="left"/>
      <w:pPr>
        <w:ind w:left="0" w:firstLine="0"/>
      </w:pPr>
      <w:rPr>
        <w:rFonts w:ascii="Intel Clear" w:eastAsiaTheme="minorHAnsi" w:hAnsi="Intel Clear" w:cstheme="minorBidi" w:hint="default"/>
      </w:rPr>
    </w:lvl>
    <w:lvl w:ilvl="4">
      <w:start w:val="1"/>
      <w:numFmt w:val="decimal"/>
      <w:lvlText w:val="%1.%2.%3.%4.%5"/>
      <w:lvlJc w:val="left"/>
      <w:pPr>
        <w:ind w:left="0" w:firstLine="0"/>
      </w:pPr>
      <w:rPr>
        <w:rFonts w:ascii="Times New Roman" w:hAnsi="Times New Roman" w:cs="Times New Roman" w:hint="default"/>
        <w:b/>
        <w:bCs/>
      </w:rPr>
    </w:lvl>
    <w:lvl w:ilvl="5">
      <w:start w:val="1"/>
      <w:numFmt w:val="decimal"/>
      <w:lvlText w:val="%1.%2.%3.%4.%5.%6"/>
      <w:lvlJc w:val="left"/>
      <w:pPr>
        <w:ind w:left="0" w:firstLine="0"/>
      </w:pPr>
      <w:rPr>
        <w:rFonts w:ascii="Times New Roman" w:hAnsi="Times New Roman" w:cs="Times New Roman" w:hint="default"/>
        <w:i w:val="0"/>
        <w:iCs w:val="0"/>
      </w:rPr>
    </w:lvl>
    <w:lvl w:ilvl="6">
      <w:start w:val="1"/>
      <w:numFmt w:val="decimal"/>
      <w:lvlText w:val="%1.%2.%3.%4.%5.%6.%7"/>
      <w:lvlJc w:val="left"/>
      <w:pPr>
        <w:ind w:left="0" w:firstLine="0"/>
      </w:pPr>
      <w:rPr>
        <w:rFonts w:ascii="Times New Roman" w:hAnsi="Times New Roman" w:cs="Times New Roman" w:hint="default"/>
      </w:rPr>
    </w:lvl>
    <w:lvl w:ilvl="7">
      <w:start w:val="1"/>
      <w:numFmt w:val="decimal"/>
      <w:lvlText w:val="%1.%2.%3.%4.%5.%6.%7.%8"/>
      <w:lvlJc w:val="left"/>
      <w:pPr>
        <w:ind w:left="0" w:firstLine="0"/>
      </w:pPr>
      <w:rPr>
        <w:rFonts w:ascii="Times New Roman" w:hAnsi="Times New Roman" w:cs="Times New Roman" w:hint="default"/>
      </w:rPr>
    </w:lvl>
    <w:lvl w:ilvl="8">
      <w:start w:val="1"/>
      <w:numFmt w:val="decimal"/>
      <w:lvlText w:val="%1.%2.%3.%4.%5.%6.%7.%8.%9"/>
      <w:lvlJc w:val="left"/>
      <w:pPr>
        <w:ind w:left="0" w:firstLine="0"/>
      </w:pPr>
      <w:rPr>
        <w:rFonts w:ascii="Times New Roman" w:hAnsi="Times New Roman" w:cs="Times New Roman" w:hint="default"/>
      </w:rPr>
    </w:lvl>
  </w:abstractNum>
  <w:abstractNum w:abstractNumId="27" w15:restartNumberingAfterBreak="0">
    <w:nsid w:val="783F521A"/>
    <w:multiLevelType w:val="hybridMultilevel"/>
    <w:tmpl w:val="1068C41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D5A2888"/>
    <w:multiLevelType w:val="hybridMultilevel"/>
    <w:tmpl w:val="052E3586"/>
    <w:lvl w:ilvl="0" w:tplc="F4E6CD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54722844">
    <w:abstractNumId w:val="0"/>
  </w:num>
  <w:num w:numId="2" w16cid:durableId="583729806">
    <w:abstractNumId w:val="17"/>
  </w:num>
  <w:num w:numId="3" w16cid:durableId="1759325680">
    <w:abstractNumId w:val="23"/>
  </w:num>
  <w:num w:numId="4" w16cid:durableId="1233005619">
    <w:abstractNumId w:val="26"/>
  </w:num>
  <w:num w:numId="5" w16cid:durableId="1794441419">
    <w:abstractNumId w:val="10"/>
  </w:num>
  <w:num w:numId="6" w16cid:durableId="1974672877">
    <w:abstractNumId w:val="3"/>
  </w:num>
  <w:num w:numId="7" w16cid:durableId="2094088494">
    <w:abstractNumId w:val="4"/>
  </w:num>
  <w:num w:numId="8" w16cid:durableId="656764379">
    <w:abstractNumId w:val="6"/>
  </w:num>
  <w:num w:numId="9" w16cid:durableId="213547101">
    <w:abstractNumId w:val="11"/>
  </w:num>
  <w:num w:numId="10" w16cid:durableId="1362588960">
    <w:abstractNumId w:val="12"/>
  </w:num>
  <w:num w:numId="11" w16cid:durableId="1623608306">
    <w:abstractNumId w:val="8"/>
  </w:num>
  <w:num w:numId="12" w16cid:durableId="949976283">
    <w:abstractNumId w:val="5"/>
  </w:num>
  <w:num w:numId="13" w16cid:durableId="1038629170">
    <w:abstractNumId w:val="13"/>
  </w:num>
  <w:num w:numId="14" w16cid:durableId="637999905">
    <w:abstractNumId w:val="22"/>
  </w:num>
  <w:num w:numId="15" w16cid:durableId="538664393">
    <w:abstractNumId w:val="25"/>
  </w:num>
  <w:num w:numId="16" w16cid:durableId="1415669018">
    <w:abstractNumId w:val="16"/>
  </w:num>
  <w:num w:numId="17" w16cid:durableId="671298493">
    <w:abstractNumId w:val="28"/>
  </w:num>
  <w:num w:numId="18" w16cid:durableId="1657029945">
    <w:abstractNumId w:val="21"/>
  </w:num>
  <w:num w:numId="19" w16cid:durableId="855579008">
    <w:abstractNumId w:val="7"/>
  </w:num>
  <w:num w:numId="20" w16cid:durableId="538204078">
    <w:abstractNumId w:val="1"/>
  </w:num>
  <w:num w:numId="21" w16cid:durableId="1367833090">
    <w:abstractNumId w:val="15"/>
  </w:num>
  <w:num w:numId="22" w16cid:durableId="1325206978">
    <w:abstractNumId w:val="0"/>
  </w:num>
  <w:num w:numId="23" w16cid:durableId="1375350851">
    <w:abstractNumId w:val="0"/>
  </w:num>
  <w:num w:numId="24" w16cid:durableId="2087143611">
    <w:abstractNumId w:val="0"/>
  </w:num>
  <w:num w:numId="25" w16cid:durableId="249235499">
    <w:abstractNumId w:val="0"/>
  </w:num>
  <w:num w:numId="26" w16cid:durableId="1099063489">
    <w:abstractNumId w:val="2"/>
  </w:num>
  <w:num w:numId="27" w16cid:durableId="1907565099">
    <w:abstractNumId w:val="27"/>
  </w:num>
  <w:num w:numId="28" w16cid:durableId="2008703802">
    <w:abstractNumId w:val="2"/>
  </w:num>
  <w:num w:numId="29" w16cid:durableId="1484542574">
    <w:abstractNumId w:val="27"/>
  </w:num>
  <w:num w:numId="30" w16cid:durableId="509108220">
    <w:abstractNumId w:val="20"/>
  </w:num>
  <w:num w:numId="31" w16cid:durableId="329647330">
    <w:abstractNumId w:val="0"/>
  </w:num>
  <w:num w:numId="32" w16cid:durableId="1265385900">
    <w:abstractNumId w:val="0"/>
  </w:num>
  <w:num w:numId="33" w16cid:durableId="1563052940">
    <w:abstractNumId w:val="19"/>
  </w:num>
  <w:num w:numId="34" w16cid:durableId="865018391">
    <w:abstractNumId w:val="14"/>
  </w:num>
  <w:num w:numId="35" w16cid:durableId="586423193">
    <w:abstractNumId w:val="0"/>
  </w:num>
  <w:num w:numId="36" w16cid:durableId="10258612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81271896">
    <w:abstractNumId w:val="20"/>
  </w:num>
  <w:num w:numId="38" w16cid:durableId="264850052">
    <w:abstractNumId w:val="0"/>
  </w:num>
  <w:num w:numId="39" w16cid:durableId="162595510">
    <w:abstractNumId w:val="18"/>
  </w:num>
  <w:num w:numId="40" w16cid:durableId="785463342">
    <w:abstractNumId w:val="24"/>
  </w:num>
  <w:num w:numId="41" w16cid:durableId="138308328">
    <w:abstractNumId w:val="0"/>
  </w:num>
  <w:num w:numId="42" w16cid:durableId="58747521">
    <w:abstractNumId w:val="0"/>
  </w:num>
  <w:num w:numId="43" w16cid:durableId="838816556">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DF6"/>
    <w:rsid w:val="00000423"/>
    <w:rsid w:val="00003A10"/>
    <w:rsid w:val="00003CA1"/>
    <w:rsid w:val="0000620C"/>
    <w:rsid w:val="00006988"/>
    <w:rsid w:val="00006AAF"/>
    <w:rsid w:val="00007ABC"/>
    <w:rsid w:val="00007D70"/>
    <w:rsid w:val="00010363"/>
    <w:rsid w:val="00010CCE"/>
    <w:rsid w:val="00010F85"/>
    <w:rsid w:val="00011AA6"/>
    <w:rsid w:val="00012772"/>
    <w:rsid w:val="0001346A"/>
    <w:rsid w:val="0001463C"/>
    <w:rsid w:val="0001578B"/>
    <w:rsid w:val="00016644"/>
    <w:rsid w:val="000220D8"/>
    <w:rsid w:val="00024D21"/>
    <w:rsid w:val="00025120"/>
    <w:rsid w:val="0002565D"/>
    <w:rsid w:val="00031036"/>
    <w:rsid w:val="00031051"/>
    <w:rsid w:val="000312F2"/>
    <w:rsid w:val="00031A98"/>
    <w:rsid w:val="0003272B"/>
    <w:rsid w:val="00032871"/>
    <w:rsid w:val="00032917"/>
    <w:rsid w:val="00032B90"/>
    <w:rsid w:val="00032BB3"/>
    <w:rsid w:val="0003652C"/>
    <w:rsid w:val="0003667C"/>
    <w:rsid w:val="00037744"/>
    <w:rsid w:val="00040E70"/>
    <w:rsid w:val="00041917"/>
    <w:rsid w:val="00041A4C"/>
    <w:rsid w:val="00041E9B"/>
    <w:rsid w:val="00043952"/>
    <w:rsid w:val="00043A82"/>
    <w:rsid w:val="000463B9"/>
    <w:rsid w:val="00046559"/>
    <w:rsid w:val="00050502"/>
    <w:rsid w:val="00050F21"/>
    <w:rsid w:val="00051819"/>
    <w:rsid w:val="00051AE4"/>
    <w:rsid w:val="00051EBE"/>
    <w:rsid w:val="00052186"/>
    <w:rsid w:val="0005273A"/>
    <w:rsid w:val="00052850"/>
    <w:rsid w:val="00053717"/>
    <w:rsid w:val="0005464C"/>
    <w:rsid w:val="00054DD2"/>
    <w:rsid w:val="00055B60"/>
    <w:rsid w:val="00056E80"/>
    <w:rsid w:val="00060081"/>
    <w:rsid w:val="00060564"/>
    <w:rsid w:val="00063EC0"/>
    <w:rsid w:val="00066287"/>
    <w:rsid w:val="00066D94"/>
    <w:rsid w:val="0006751B"/>
    <w:rsid w:val="0006758A"/>
    <w:rsid w:val="0006764F"/>
    <w:rsid w:val="0007016F"/>
    <w:rsid w:val="00070E90"/>
    <w:rsid w:val="000711C8"/>
    <w:rsid w:val="00071AB9"/>
    <w:rsid w:val="00071BAC"/>
    <w:rsid w:val="0007243E"/>
    <w:rsid w:val="00072450"/>
    <w:rsid w:val="00074B48"/>
    <w:rsid w:val="00075E2E"/>
    <w:rsid w:val="00076671"/>
    <w:rsid w:val="0007688D"/>
    <w:rsid w:val="00080DA2"/>
    <w:rsid w:val="000841A5"/>
    <w:rsid w:val="00084B93"/>
    <w:rsid w:val="00086B81"/>
    <w:rsid w:val="00086E8F"/>
    <w:rsid w:val="00090A50"/>
    <w:rsid w:val="000915F7"/>
    <w:rsid w:val="0009347B"/>
    <w:rsid w:val="00093DF6"/>
    <w:rsid w:val="0009478D"/>
    <w:rsid w:val="00095A4C"/>
    <w:rsid w:val="00095E36"/>
    <w:rsid w:val="000963E1"/>
    <w:rsid w:val="000A00E8"/>
    <w:rsid w:val="000A09B2"/>
    <w:rsid w:val="000A0A23"/>
    <w:rsid w:val="000A11ED"/>
    <w:rsid w:val="000A2355"/>
    <w:rsid w:val="000A37FF"/>
    <w:rsid w:val="000A3E5F"/>
    <w:rsid w:val="000A3E9C"/>
    <w:rsid w:val="000A4818"/>
    <w:rsid w:val="000A4F43"/>
    <w:rsid w:val="000A5456"/>
    <w:rsid w:val="000A659B"/>
    <w:rsid w:val="000A6AF6"/>
    <w:rsid w:val="000A7387"/>
    <w:rsid w:val="000A7AD5"/>
    <w:rsid w:val="000A7BD5"/>
    <w:rsid w:val="000A7CFF"/>
    <w:rsid w:val="000B20B4"/>
    <w:rsid w:val="000B2265"/>
    <w:rsid w:val="000B2FFC"/>
    <w:rsid w:val="000B36C1"/>
    <w:rsid w:val="000B4AB5"/>
    <w:rsid w:val="000B50C5"/>
    <w:rsid w:val="000B6B8B"/>
    <w:rsid w:val="000B6FEE"/>
    <w:rsid w:val="000B7058"/>
    <w:rsid w:val="000B7818"/>
    <w:rsid w:val="000C0B00"/>
    <w:rsid w:val="000C0B12"/>
    <w:rsid w:val="000C14A7"/>
    <w:rsid w:val="000C1C3E"/>
    <w:rsid w:val="000C3073"/>
    <w:rsid w:val="000C367D"/>
    <w:rsid w:val="000C44C4"/>
    <w:rsid w:val="000C6AF4"/>
    <w:rsid w:val="000C724C"/>
    <w:rsid w:val="000C7F58"/>
    <w:rsid w:val="000D031B"/>
    <w:rsid w:val="000D2811"/>
    <w:rsid w:val="000D42EF"/>
    <w:rsid w:val="000D623B"/>
    <w:rsid w:val="000D652E"/>
    <w:rsid w:val="000D79AC"/>
    <w:rsid w:val="000E04AF"/>
    <w:rsid w:val="000E0819"/>
    <w:rsid w:val="000E0CB7"/>
    <w:rsid w:val="000E1F8F"/>
    <w:rsid w:val="000E2720"/>
    <w:rsid w:val="000E5491"/>
    <w:rsid w:val="000E69B0"/>
    <w:rsid w:val="000E6D5A"/>
    <w:rsid w:val="000F0E84"/>
    <w:rsid w:val="000F17CC"/>
    <w:rsid w:val="000F1BA9"/>
    <w:rsid w:val="000F23A2"/>
    <w:rsid w:val="000F326C"/>
    <w:rsid w:val="000F3EA0"/>
    <w:rsid w:val="000F4200"/>
    <w:rsid w:val="000F4AEF"/>
    <w:rsid w:val="000F5072"/>
    <w:rsid w:val="000F5CEF"/>
    <w:rsid w:val="000F665C"/>
    <w:rsid w:val="000F696F"/>
    <w:rsid w:val="001030C8"/>
    <w:rsid w:val="0010407D"/>
    <w:rsid w:val="001047FC"/>
    <w:rsid w:val="0010714C"/>
    <w:rsid w:val="0011100D"/>
    <w:rsid w:val="0011240F"/>
    <w:rsid w:val="00112A21"/>
    <w:rsid w:val="00112D8A"/>
    <w:rsid w:val="0011400B"/>
    <w:rsid w:val="00115591"/>
    <w:rsid w:val="00116190"/>
    <w:rsid w:val="0011670B"/>
    <w:rsid w:val="00116F47"/>
    <w:rsid w:val="00121892"/>
    <w:rsid w:val="00122142"/>
    <w:rsid w:val="00122332"/>
    <w:rsid w:val="001226DF"/>
    <w:rsid w:val="00123AAF"/>
    <w:rsid w:val="00124BDD"/>
    <w:rsid w:val="00124C40"/>
    <w:rsid w:val="00125C59"/>
    <w:rsid w:val="00126A49"/>
    <w:rsid w:val="00126C16"/>
    <w:rsid w:val="00126C48"/>
    <w:rsid w:val="00130A23"/>
    <w:rsid w:val="00131D52"/>
    <w:rsid w:val="0013214A"/>
    <w:rsid w:val="00132836"/>
    <w:rsid w:val="00132B12"/>
    <w:rsid w:val="001357CE"/>
    <w:rsid w:val="00136235"/>
    <w:rsid w:val="0013671C"/>
    <w:rsid w:val="001371EC"/>
    <w:rsid w:val="0013765F"/>
    <w:rsid w:val="00140972"/>
    <w:rsid w:val="00140C29"/>
    <w:rsid w:val="00140DFE"/>
    <w:rsid w:val="00142D72"/>
    <w:rsid w:val="00143579"/>
    <w:rsid w:val="001435BC"/>
    <w:rsid w:val="001435F8"/>
    <w:rsid w:val="00144F04"/>
    <w:rsid w:val="001452F1"/>
    <w:rsid w:val="001457F6"/>
    <w:rsid w:val="00145C9C"/>
    <w:rsid w:val="0014696B"/>
    <w:rsid w:val="001474EC"/>
    <w:rsid w:val="00147BE6"/>
    <w:rsid w:val="00147DB3"/>
    <w:rsid w:val="00150111"/>
    <w:rsid w:val="00150E9D"/>
    <w:rsid w:val="0015111E"/>
    <w:rsid w:val="001531F1"/>
    <w:rsid w:val="001552BA"/>
    <w:rsid w:val="00155D22"/>
    <w:rsid w:val="001563AA"/>
    <w:rsid w:val="00163185"/>
    <w:rsid w:val="001633D0"/>
    <w:rsid w:val="00163AEE"/>
    <w:rsid w:val="001641DF"/>
    <w:rsid w:val="0016518F"/>
    <w:rsid w:val="001656FC"/>
    <w:rsid w:val="001670C9"/>
    <w:rsid w:val="00167A17"/>
    <w:rsid w:val="0017003D"/>
    <w:rsid w:val="0017021F"/>
    <w:rsid w:val="001704CB"/>
    <w:rsid w:val="00171C9B"/>
    <w:rsid w:val="00172060"/>
    <w:rsid w:val="001731E4"/>
    <w:rsid w:val="001739B8"/>
    <w:rsid w:val="00174EB7"/>
    <w:rsid w:val="00175179"/>
    <w:rsid w:val="00175C69"/>
    <w:rsid w:val="00175E94"/>
    <w:rsid w:val="001764BD"/>
    <w:rsid w:val="00176542"/>
    <w:rsid w:val="001775A6"/>
    <w:rsid w:val="00181555"/>
    <w:rsid w:val="00182F23"/>
    <w:rsid w:val="00182FAE"/>
    <w:rsid w:val="00184C69"/>
    <w:rsid w:val="00185A4D"/>
    <w:rsid w:val="001869DF"/>
    <w:rsid w:val="00190E53"/>
    <w:rsid w:val="00191048"/>
    <w:rsid w:val="00191495"/>
    <w:rsid w:val="00193922"/>
    <w:rsid w:val="00193BEC"/>
    <w:rsid w:val="0019591D"/>
    <w:rsid w:val="001959AF"/>
    <w:rsid w:val="001A05C9"/>
    <w:rsid w:val="001A0667"/>
    <w:rsid w:val="001A1132"/>
    <w:rsid w:val="001A244E"/>
    <w:rsid w:val="001A2467"/>
    <w:rsid w:val="001A24A9"/>
    <w:rsid w:val="001A36A7"/>
    <w:rsid w:val="001A5438"/>
    <w:rsid w:val="001A771F"/>
    <w:rsid w:val="001A7A93"/>
    <w:rsid w:val="001B03A1"/>
    <w:rsid w:val="001B17D3"/>
    <w:rsid w:val="001B405D"/>
    <w:rsid w:val="001B5A02"/>
    <w:rsid w:val="001B6162"/>
    <w:rsid w:val="001B6BE8"/>
    <w:rsid w:val="001B7602"/>
    <w:rsid w:val="001C042D"/>
    <w:rsid w:val="001C29AB"/>
    <w:rsid w:val="001C2C4C"/>
    <w:rsid w:val="001C2CCB"/>
    <w:rsid w:val="001C496C"/>
    <w:rsid w:val="001C5118"/>
    <w:rsid w:val="001C6610"/>
    <w:rsid w:val="001D04CD"/>
    <w:rsid w:val="001D20A1"/>
    <w:rsid w:val="001D2FBE"/>
    <w:rsid w:val="001D3B76"/>
    <w:rsid w:val="001D476C"/>
    <w:rsid w:val="001D60C1"/>
    <w:rsid w:val="001D7283"/>
    <w:rsid w:val="001D73F5"/>
    <w:rsid w:val="001E0365"/>
    <w:rsid w:val="001E0E45"/>
    <w:rsid w:val="001E1254"/>
    <w:rsid w:val="001E2B3E"/>
    <w:rsid w:val="001E709A"/>
    <w:rsid w:val="001E7C74"/>
    <w:rsid w:val="001E7E1C"/>
    <w:rsid w:val="001F4463"/>
    <w:rsid w:val="001F7C28"/>
    <w:rsid w:val="00201606"/>
    <w:rsid w:val="002040E0"/>
    <w:rsid w:val="00206D38"/>
    <w:rsid w:val="00210150"/>
    <w:rsid w:val="00211218"/>
    <w:rsid w:val="0021277D"/>
    <w:rsid w:val="002131C0"/>
    <w:rsid w:val="0021336D"/>
    <w:rsid w:val="00213A59"/>
    <w:rsid w:val="00216102"/>
    <w:rsid w:val="00220643"/>
    <w:rsid w:val="00220DC9"/>
    <w:rsid w:val="002218F2"/>
    <w:rsid w:val="00225145"/>
    <w:rsid w:val="002307AF"/>
    <w:rsid w:val="0023218B"/>
    <w:rsid w:val="00234D16"/>
    <w:rsid w:val="00235541"/>
    <w:rsid w:val="00235892"/>
    <w:rsid w:val="002363E6"/>
    <w:rsid w:val="0023662C"/>
    <w:rsid w:val="002368CA"/>
    <w:rsid w:val="002369ED"/>
    <w:rsid w:val="00237812"/>
    <w:rsid w:val="00237D6C"/>
    <w:rsid w:val="002400DF"/>
    <w:rsid w:val="0024030F"/>
    <w:rsid w:val="00240E1E"/>
    <w:rsid w:val="002411A4"/>
    <w:rsid w:val="002416DC"/>
    <w:rsid w:val="00241983"/>
    <w:rsid w:val="0024211F"/>
    <w:rsid w:val="002441FD"/>
    <w:rsid w:val="00244CBD"/>
    <w:rsid w:val="0024562D"/>
    <w:rsid w:val="00247BFB"/>
    <w:rsid w:val="00247D75"/>
    <w:rsid w:val="0025025B"/>
    <w:rsid w:val="0025136B"/>
    <w:rsid w:val="0025280C"/>
    <w:rsid w:val="00252E7E"/>
    <w:rsid w:val="00253747"/>
    <w:rsid w:val="00254170"/>
    <w:rsid w:val="00254331"/>
    <w:rsid w:val="00254A5A"/>
    <w:rsid w:val="002553FA"/>
    <w:rsid w:val="00255D57"/>
    <w:rsid w:val="00256930"/>
    <w:rsid w:val="00256AD2"/>
    <w:rsid w:val="00257147"/>
    <w:rsid w:val="00257465"/>
    <w:rsid w:val="00260665"/>
    <w:rsid w:val="00260A7D"/>
    <w:rsid w:val="00260B22"/>
    <w:rsid w:val="0026137F"/>
    <w:rsid w:val="002624CB"/>
    <w:rsid w:val="00263B3D"/>
    <w:rsid w:val="00270613"/>
    <w:rsid w:val="002713B2"/>
    <w:rsid w:val="0027228F"/>
    <w:rsid w:val="00272781"/>
    <w:rsid w:val="0027279C"/>
    <w:rsid w:val="00272A7D"/>
    <w:rsid w:val="00273BE8"/>
    <w:rsid w:val="00274C10"/>
    <w:rsid w:val="00275017"/>
    <w:rsid w:val="00276EFF"/>
    <w:rsid w:val="002803B5"/>
    <w:rsid w:val="002821A8"/>
    <w:rsid w:val="00282438"/>
    <w:rsid w:val="00283095"/>
    <w:rsid w:val="002832D2"/>
    <w:rsid w:val="00284A02"/>
    <w:rsid w:val="00284A76"/>
    <w:rsid w:val="0028536E"/>
    <w:rsid w:val="002868F9"/>
    <w:rsid w:val="00286DA8"/>
    <w:rsid w:val="00287147"/>
    <w:rsid w:val="002875D8"/>
    <w:rsid w:val="00287DE0"/>
    <w:rsid w:val="0029122C"/>
    <w:rsid w:val="00292A63"/>
    <w:rsid w:val="00292B88"/>
    <w:rsid w:val="00293B94"/>
    <w:rsid w:val="002942C4"/>
    <w:rsid w:val="00294AE3"/>
    <w:rsid w:val="00295704"/>
    <w:rsid w:val="00295C02"/>
    <w:rsid w:val="002970FF"/>
    <w:rsid w:val="0029716A"/>
    <w:rsid w:val="00297E99"/>
    <w:rsid w:val="002A05C0"/>
    <w:rsid w:val="002A0859"/>
    <w:rsid w:val="002A0B8E"/>
    <w:rsid w:val="002A109A"/>
    <w:rsid w:val="002A1DBE"/>
    <w:rsid w:val="002A1F90"/>
    <w:rsid w:val="002A2EF1"/>
    <w:rsid w:val="002A355E"/>
    <w:rsid w:val="002A47CE"/>
    <w:rsid w:val="002A5CE4"/>
    <w:rsid w:val="002A6095"/>
    <w:rsid w:val="002B107D"/>
    <w:rsid w:val="002B1307"/>
    <w:rsid w:val="002B1ABF"/>
    <w:rsid w:val="002B2253"/>
    <w:rsid w:val="002B2340"/>
    <w:rsid w:val="002B256F"/>
    <w:rsid w:val="002B2C8B"/>
    <w:rsid w:val="002B3461"/>
    <w:rsid w:val="002B38A7"/>
    <w:rsid w:val="002B464D"/>
    <w:rsid w:val="002B48E0"/>
    <w:rsid w:val="002B49A0"/>
    <w:rsid w:val="002B6529"/>
    <w:rsid w:val="002B6BFE"/>
    <w:rsid w:val="002B7191"/>
    <w:rsid w:val="002B7532"/>
    <w:rsid w:val="002B7B07"/>
    <w:rsid w:val="002C0218"/>
    <w:rsid w:val="002C0223"/>
    <w:rsid w:val="002C2871"/>
    <w:rsid w:val="002C3B50"/>
    <w:rsid w:val="002C4044"/>
    <w:rsid w:val="002C429D"/>
    <w:rsid w:val="002C42FB"/>
    <w:rsid w:val="002C49A8"/>
    <w:rsid w:val="002C5100"/>
    <w:rsid w:val="002C6378"/>
    <w:rsid w:val="002C78F9"/>
    <w:rsid w:val="002C7F29"/>
    <w:rsid w:val="002D02D1"/>
    <w:rsid w:val="002D1A72"/>
    <w:rsid w:val="002D2344"/>
    <w:rsid w:val="002D2558"/>
    <w:rsid w:val="002D274C"/>
    <w:rsid w:val="002D4595"/>
    <w:rsid w:val="002D4BD6"/>
    <w:rsid w:val="002D4CB8"/>
    <w:rsid w:val="002D5437"/>
    <w:rsid w:val="002D5DC4"/>
    <w:rsid w:val="002D5FEA"/>
    <w:rsid w:val="002D635C"/>
    <w:rsid w:val="002D6730"/>
    <w:rsid w:val="002D7F06"/>
    <w:rsid w:val="002E08DA"/>
    <w:rsid w:val="002E2866"/>
    <w:rsid w:val="002E3704"/>
    <w:rsid w:val="002E3C34"/>
    <w:rsid w:val="002E3D3A"/>
    <w:rsid w:val="002E4691"/>
    <w:rsid w:val="002E4886"/>
    <w:rsid w:val="002E7D41"/>
    <w:rsid w:val="002F021A"/>
    <w:rsid w:val="002F082B"/>
    <w:rsid w:val="002F16DA"/>
    <w:rsid w:val="002F1CE9"/>
    <w:rsid w:val="002F25FA"/>
    <w:rsid w:val="002F299A"/>
    <w:rsid w:val="002F2D99"/>
    <w:rsid w:val="002F3BAC"/>
    <w:rsid w:val="002F3BB3"/>
    <w:rsid w:val="002F5619"/>
    <w:rsid w:val="002F70DA"/>
    <w:rsid w:val="002F73BD"/>
    <w:rsid w:val="003008ED"/>
    <w:rsid w:val="00300DDA"/>
    <w:rsid w:val="0030155F"/>
    <w:rsid w:val="003036EF"/>
    <w:rsid w:val="00304C4C"/>
    <w:rsid w:val="00304F9A"/>
    <w:rsid w:val="00305AE8"/>
    <w:rsid w:val="00306B77"/>
    <w:rsid w:val="003110E4"/>
    <w:rsid w:val="003128DD"/>
    <w:rsid w:val="00317127"/>
    <w:rsid w:val="0031762D"/>
    <w:rsid w:val="003178D1"/>
    <w:rsid w:val="00320F4D"/>
    <w:rsid w:val="0032115D"/>
    <w:rsid w:val="00321EA5"/>
    <w:rsid w:val="00322705"/>
    <w:rsid w:val="00322EBA"/>
    <w:rsid w:val="003233D1"/>
    <w:rsid w:val="00324363"/>
    <w:rsid w:val="00326AD3"/>
    <w:rsid w:val="00327597"/>
    <w:rsid w:val="00330AF0"/>
    <w:rsid w:val="00331244"/>
    <w:rsid w:val="00331966"/>
    <w:rsid w:val="003322FF"/>
    <w:rsid w:val="00333429"/>
    <w:rsid w:val="003354BC"/>
    <w:rsid w:val="00335C94"/>
    <w:rsid w:val="00337911"/>
    <w:rsid w:val="00340874"/>
    <w:rsid w:val="00340E6D"/>
    <w:rsid w:val="00341216"/>
    <w:rsid w:val="00342876"/>
    <w:rsid w:val="00342A53"/>
    <w:rsid w:val="00344F1B"/>
    <w:rsid w:val="003474FE"/>
    <w:rsid w:val="00351BEF"/>
    <w:rsid w:val="00351CD0"/>
    <w:rsid w:val="00352713"/>
    <w:rsid w:val="00354093"/>
    <w:rsid w:val="00355073"/>
    <w:rsid w:val="003578EC"/>
    <w:rsid w:val="0036043E"/>
    <w:rsid w:val="00360563"/>
    <w:rsid w:val="00360E46"/>
    <w:rsid w:val="003611AB"/>
    <w:rsid w:val="00361AB8"/>
    <w:rsid w:val="00361D99"/>
    <w:rsid w:val="00362DB3"/>
    <w:rsid w:val="00363E5F"/>
    <w:rsid w:val="003660AB"/>
    <w:rsid w:val="00366843"/>
    <w:rsid w:val="00367867"/>
    <w:rsid w:val="00367AE3"/>
    <w:rsid w:val="0037073B"/>
    <w:rsid w:val="00370BEF"/>
    <w:rsid w:val="00371924"/>
    <w:rsid w:val="003720EA"/>
    <w:rsid w:val="003726A4"/>
    <w:rsid w:val="00372E0B"/>
    <w:rsid w:val="0037301D"/>
    <w:rsid w:val="00373C0B"/>
    <w:rsid w:val="00373DA1"/>
    <w:rsid w:val="00373DD4"/>
    <w:rsid w:val="00374209"/>
    <w:rsid w:val="00374525"/>
    <w:rsid w:val="00374799"/>
    <w:rsid w:val="0037511E"/>
    <w:rsid w:val="00375C44"/>
    <w:rsid w:val="003763EE"/>
    <w:rsid w:val="0037671A"/>
    <w:rsid w:val="00377C04"/>
    <w:rsid w:val="003802C7"/>
    <w:rsid w:val="0038187B"/>
    <w:rsid w:val="003819D3"/>
    <w:rsid w:val="00381A47"/>
    <w:rsid w:val="00381FF1"/>
    <w:rsid w:val="00382BEE"/>
    <w:rsid w:val="00383DCD"/>
    <w:rsid w:val="00383F9F"/>
    <w:rsid w:val="003842D1"/>
    <w:rsid w:val="003852A4"/>
    <w:rsid w:val="0038571D"/>
    <w:rsid w:val="003904B7"/>
    <w:rsid w:val="00390BF7"/>
    <w:rsid w:val="00391A7B"/>
    <w:rsid w:val="00391A99"/>
    <w:rsid w:val="00391CCD"/>
    <w:rsid w:val="00391EEF"/>
    <w:rsid w:val="00392C56"/>
    <w:rsid w:val="003937E2"/>
    <w:rsid w:val="003949EE"/>
    <w:rsid w:val="003969EF"/>
    <w:rsid w:val="00397231"/>
    <w:rsid w:val="00397574"/>
    <w:rsid w:val="00397E6E"/>
    <w:rsid w:val="00397F94"/>
    <w:rsid w:val="003A0081"/>
    <w:rsid w:val="003A4AFF"/>
    <w:rsid w:val="003A5614"/>
    <w:rsid w:val="003B03F5"/>
    <w:rsid w:val="003B12E3"/>
    <w:rsid w:val="003B357E"/>
    <w:rsid w:val="003B5273"/>
    <w:rsid w:val="003B582D"/>
    <w:rsid w:val="003B7574"/>
    <w:rsid w:val="003B762C"/>
    <w:rsid w:val="003C006E"/>
    <w:rsid w:val="003C056D"/>
    <w:rsid w:val="003C09E2"/>
    <w:rsid w:val="003C3C48"/>
    <w:rsid w:val="003C4072"/>
    <w:rsid w:val="003C4772"/>
    <w:rsid w:val="003C47E3"/>
    <w:rsid w:val="003C4A0F"/>
    <w:rsid w:val="003C4F48"/>
    <w:rsid w:val="003C5AD9"/>
    <w:rsid w:val="003C6851"/>
    <w:rsid w:val="003D0DE3"/>
    <w:rsid w:val="003D129C"/>
    <w:rsid w:val="003D13AB"/>
    <w:rsid w:val="003D23EA"/>
    <w:rsid w:val="003D2467"/>
    <w:rsid w:val="003D27F5"/>
    <w:rsid w:val="003D3383"/>
    <w:rsid w:val="003D35A1"/>
    <w:rsid w:val="003D3961"/>
    <w:rsid w:val="003D3E6D"/>
    <w:rsid w:val="003D41FB"/>
    <w:rsid w:val="003D48DD"/>
    <w:rsid w:val="003D54F2"/>
    <w:rsid w:val="003D5534"/>
    <w:rsid w:val="003D589F"/>
    <w:rsid w:val="003D59E8"/>
    <w:rsid w:val="003D5D0E"/>
    <w:rsid w:val="003D5F46"/>
    <w:rsid w:val="003E24B0"/>
    <w:rsid w:val="003E2668"/>
    <w:rsid w:val="003E3028"/>
    <w:rsid w:val="003E795A"/>
    <w:rsid w:val="003E7EE4"/>
    <w:rsid w:val="003F06BC"/>
    <w:rsid w:val="003F077A"/>
    <w:rsid w:val="003F3167"/>
    <w:rsid w:val="003F351D"/>
    <w:rsid w:val="003F4764"/>
    <w:rsid w:val="003F78B2"/>
    <w:rsid w:val="004008F8"/>
    <w:rsid w:val="00400F93"/>
    <w:rsid w:val="0040124B"/>
    <w:rsid w:val="004017E3"/>
    <w:rsid w:val="00401B55"/>
    <w:rsid w:val="00402265"/>
    <w:rsid w:val="004024D9"/>
    <w:rsid w:val="00402DD2"/>
    <w:rsid w:val="00403647"/>
    <w:rsid w:val="004038EE"/>
    <w:rsid w:val="00405133"/>
    <w:rsid w:val="004051BA"/>
    <w:rsid w:val="0040539C"/>
    <w:rsid w:val="0040660B"/>
    <w:rsid w:val="00407624"/>
    <w:rsid w:val="004079CD"/>
    <w:rsid w:val="00407E86"/>
    <w:rsid w:val="00410789"/>
    <w:rsid w:val="00411976"/>
    <w:rsid w:val="00411FCD"/>
    <w:rsid w:val="00412C80"/>
    <w:rsid w:val="004135CC"/>
    <w:rsid w:val="004141A0"/>
    <w:rsid w:val="00416D49"/>
    <w:rsid w:val="00417A95"/>
    <w:rsid w:val="00420433"/>
    <w:rsid w:val="00421C09"/>
    <w:rsid w:val="004223F1"/>
    <w:rsid w:val="004240A7"/>
    <w:rsid w:val="00426781"/>
    <w:rsid w:val="00426B4A"/>
    <w:rsid w:val="00426D50"/>
    <w:rsid w:val="00427E43"/>
    <w:rsid w:val="00430541"/>
    <w:rsid w:val="0043185B"/>
    <w:rsid w:val="004319D5"/>
    <w:rsid w:val="004325C7"/>
    <w:rsid w:val="00433405"/>
    <w:rsid w:val="00434988"/>
    <w:rsid w:val="00435221"/>
    <w:rsid w:val="004363C2"/>
    <w:rsid w:val="00436993"/>
    <w:rsid w:val="0043785D"/>
    <w:rsid w:val="004403AF"/>
    <w:rsid w:val="00440B2F"/>
    <w:rsid w:val="004410EE"/>
    <w:rsid w:val="004419A6"/>
    <w:rsid w:val="00442B8D"/>
    <w:rsid w:val="004435ED"/>
    <w:rsid w:val="0044453D"/>
    <w:rsid w:val="00445010"/>
    <w:rsid w:val="004503A0"/>
    <w:rsid w:val="00450488"/>
    <w:rsid w:val="00451B97"/>
    <w:rsid w:val="00452177"/>
    <w:rsid w:val="00453076"/>
    <w:rsid w:val="004535A3"/>
    <w:rsid w:val="004535BA"/>
    <w:rsid w:val="00455A3C"/>
    <w:rsid w:val="004567D6"/>
    <w:rsid w:val="00460C51"/>
    <w:rsid w:val="00461A70"/>
    <w:rsid w:val="00461FB3"/>
    <w:rsid w:val="00462AB2"/>
    <w:rsid w:val="00463C83"/>
    <w:rsid w:val="00463CA5"/>
    <w:rsid w:val="00465159"/>
    <w:rsid w:val="00465721"/>
    <w:rsid w:val="00466E20"/>
    <w:rsid w:val="00467541"/>
    <w:rsid w:val="004678D5"/>
    <w:rsid w:val="00467F05"/>
    <w:rsid w:val="00470478"/>
    <w:rsid w:val="004706DC"/>
    <w:rsid w:val="00470733"/>
    <w:rsid w:val="00470A16"/>
    <w:rsid w:val="0047191E"/>
    <w:rsid w:val="00471EB0"/>
    <w:rsid w:val="0047264A"/>
    <w:rsid w:val="004733A7"/>
    <w:rsid w:val="0047403E"/>
    <w:rsid w:val="004742DD"/>
    <w:rsid w:val="004768BC"/>
    <w:rsid w:val="00476B19"/>
    <w:rsid w:val="00477F33"/>
    <w:rsid w:val="00480E8A"/>
    <w:rsid w:val="00481E0F"/>
    <w:rsid w:val="004824CA"/>
    <w:rsid w:val="0048280B"/>
    <w:rsid w:val="00483667"/>
    <w:rsid w:val="004851B3"/>
    <w:rsid w:val="0048708C"/>
    <w:rsid w:val="00487321"/>
    <w:rsid w:val="004900DD"/>
    <w:rsid w:val="004905B2"/>
    <w:rsid w:val="00490719"/>
    <w:rsid w:val="00490969"/>
    <w:rsid w:val="00491076"/>
    <w:rsid w:val="004929D5"/>
    <w:rsid w:val="00493713"/>
    <w:rsid w:val="0049593B"/>
    <w:rsid w:val="0049686D"/>
    <w:rsid w:val="00497997"/>
    <w:rsid w:val="004A0D73"/>
    <w:rsid w:val="004A1BB4"/>
    <w:rsid w:val="004A23DB"/>
    <w:rsid w:val="004A2F16"/>
    <w:rsid w:val="004A434E"/>
    <w:rsid w:val="004A6762"/>
    <w:rsid w:val="004A69BE"/>
    <w:rsid w:val="004A7742"/>
    <w:rsid w:val="004B0061"/>
    <w:rsid w:val="004B0CC9"/>
    <w:rsid w:val="004B166E"/>
    <w:rsid w:val="004B3F8C"/>
    <w:rsid w:val="004B46A8"/>
    <w:rsid w:val="004B48D1"/>
    <w:rsid w:val="004B5915"/>
    <w:rsid w:val="004C0075"/>
    <w:rsid w:val="004C17C6"/>
    <w:rsid w:val="004C2126"/>
    <w:rsid w:val="004C31C4"/>
    <w:rsid w:val="004C356A"/>
    <w:rsid w:val="004C4062"/>
    <w:rsid w:val="004C4614"/>
    <w:rsid w:val="004C53BE"/>
    <w:rsid w:val="004C7B9D"/>
    <w:rsid w:val="004C7E10"/>
    <w:rsid w:val="004D1E9E"/>
    <w:rsid w:val="004D1FEF"/>
    <w:rsid w:val="004D21C1"/>
    <w:rsid w:val="004D224C"/>
    <w:rsid w:val="004D2BC7"/>
    <w:rsid w:val="004D79CF"/>
    <w:rsid w:val="004D7FC3"/>
    <w:rsid w:val="004E07E2"/>
    <w:rsid w:val="004E1802"/>
    <w:rsid w:val="004E2EC4"/>
    <w:rsid w:val="004E33D1"/>
    <w:rsid w:val="004E3AEC"/>
    <w:rsid w:val="004E4292"/>
    <w:rsid w:val="004E45D4"/>
    <w:rsid w:val="004E6BCC"/>
    <w:rsid w:val="004E6C16"/>
    <w:rsid w:val="004E7345"/>
    <w:rsid w:val="004F0116"/>
    <w:rsid w:val="004F1998"/>
    <w:rsid w:val="004F478B"/>
    <w:rsid w:val="004F5B20"/>
    <w:rsid w:val="004F5DF6"/>
    <w:rsid w:val="004F6516"/>
    <w:rsid w:val="004F7370"/>
    <w:rsid w:val="004F7722"/>
    <w:rsid w:val="005011A3"/>
    <w:rsid w:val="00501413"/>
    <w:rsid w:val="00501BC9"/>
    <w:rsid w:val="00506784"/>
    <w:rsid w:val="0050794B"/>
    <w:rsid w:val="00510495"/>
    <w:rsid w:val="00510C19"/>
    <w:rsid w:val="00511322"/>
    <w:rsid w:val="0051154F"/>
    <w:rsid w:val="00511883"/>
    <w:rsid w:val="00513BDA"/>
    <w:rsid w:val="005140F9"/>
    <w:rsid w:val="00520847"/>
    <w:rsid w:val="005213FF"/>
    <w:rsid w:val="00522905"/>
    <w:rsid w:val="00522A49"/>
    <w:rsid w:val="005241BA"/>
    <w:rsid w:val="00525116"/>
    <w:rsid w:val="00525CC5"/>
    <w:rsid w:val="00525F62"/>
    <w:rsid w:val="00525FC7"/>
    <w:rsid w:val="0052688F"/>
    <w:rsid w:val="00527D91"/>
    <w:rsid w:val="0053075A"/>
    <w:rsid w:val="00530833"/>
    <w:rsid w:val="005310A9"/>
    <w:rsid w:val="00532203"/>
    <w:rsid w:val="00532347"/>
    <w:rsid w:val="005324EC"/>
    <w:rsid w:val="00532A50"/>
    <w:rsid w:val="005335D3"/>
    <w:rsid w:val="00534927"/>
    <w:rsid w:val="00534C2A"/>
    <w:rsid w:val="00534CD1"/>
    <w:rsid w:val="00537CA5"/>
    <w:rsid w:val="0054052D"/>
    <w:rsid w:val="00541C4E"/>
    <w:rsid w:val="005435F4"/>
    <w:rsid w:val="005438DE"/>
    <w:rsid w:val="00544278"/>
    <w:rsid w:val="0054497D"/>
    <w:rsid w:val="00544A1E"/>
    <w:rsid w:val="00546481"/>
    <w:rsid w:val="005466A7"/>
    <w:rsid w:val="00547B19"/>
    <w:rsid w:val="00547DB4"/>
    <w:rsid w:val="005505AA"/>
    <w:rsid w:val="00550884"/>
    <w:rsid w:val="00551173"/>
    <w:rsid w:val="0055238F"/>
    <w:rsid w:val="00554F89"/>
    <w:rsid w:val="00555CEE"/>
    <w:rsid w:val="00556AEA"/>
    <w:rsid w:val="00557101"/>
    <w:rsid w:val="0055764F"/>
    <w:rsid w:val="005620A0"/>
    <w:rsid w:val="00562255"/>
    <w:rsid w:val="00562747"/>
    <w:rsid w:val="00564699"/>
    <w:rsid w:val="00564A35"/>
    <w:rsid w:val="00564ABA"/>
    <w:rsid w:val="00564DF4"/>
    <w:rsid w:val="00564E03"/>
    <w:rsid w:val="0056702F"/>
    <w:rsid w:val="00567E22"/>
    <w:rsid w:val="00567F11"/>
    <w:rsid w:val="00567F5E"/>
    <w:rsid w:val="005700AC"/>
    <w:rsid w:val="005737C2"/>
    <w:rsid w:val="00574AFA"/>
    <w:rsid w:val="00581030"/>
    <w:rsid w:val="00581900"/>
    <w:rsid w:val="00583AC0"/>
    <w:rsid w:val="00583F3F"/>
    <w:rsid w:val="00584CD2"/>
    <w:rsid w:val="00585255"/>
    <w:rsid w:val="005906D7"/>
    <w:rsid w:val="00590860"/>
    <w:rsid w:val="00592124"/>
    <w:rsid w:val="00592D6D"/>
    <w:rsid w:val="00592D71"/>
    <w:rsid w:val="00593829"/>
    <w:rsid w:val="0059488B"/>
    <w:rsid w:val="005950D3"/>
    <w:rsid w:val="005963EA"/>
    <w:rsid w:val="00596849"/>
    <w:rsid w:val="00596A22"/>
    <w:rsid w:val="00596DB1"/>
    <w:rsid w:val="005A0221"/>
    <w:rsid w:val="005A09E1"/>
    <w:rsid w:val="005A0D34"/>
    <w:rsid w:val="005A3F11"/>
    <w:rsid w:val="005A6639"/>
    <w:rsid w:val="005A672C"/>
    <w:rsid w:val="005A6E45"/>
    <w:rsid w:val="005A78F3"/>
    <w:rsid w:val="005A79FB"/>
    <w:rsid w:val="005B13BE"/>
    <w:rsid w:val="005B2200"/>
    <w:rsid w:val="005B2808"/>
    <w:rsid w:val="005B2CE8"/>
    <w:rsid w:val="005B486B"/>
    <w:rsid w:val="005B49CE"/>
    <w:rsid w:val="005B4DBE"/>
    <w:rsid w:val="005B4E93"/>
    <w:rsid w:val="005B51E4"/>
    <w:rsid w:val="005B5A8D"/>
    <w:rsid w:val="005B78FD"/>
    <w:rsid w:val="005B7F91"/>
    <w:rsid w:val="005C0849"/>
    <w:rsid w:val="005C2F1A"/>
    <w:rsid w:val="005C3BB3"/>
    <w:rsid w:val="005C4FCA"/>
    <w:rsid w:val="005C51AE"/>
    <w:rsid w:val="005C5BA7"/>
    <w:rsid w:val="005C5D0B"/>
    <w:rsid w:val="005C7395"/>
    <w:rsid w:val="005C7A09"/>
    <w:rsid w:val="005C7B03"/>
    <w:rsid w:val="005D0AA0"/>
    <w:rsid w:val="005D22C3"/>
    <w:rsid w:val="005D284C"/>
    <w:rsid w:val="005D328C"/>
    <w:rsid w:val="005D5F60"/>
    <w:rsid w:val="005D74E0"/>
    <w:rsid w:val="005E035C"/>
    <w:rsid w:val="005E0905"/>
    <w:rsid w:val="005E0D99"/>
    <w:rsid w:val="005E1D62"/>
    <w:rsid w:val="005E2094"/>
    <w:rsid w:val="005E2540"/>
    <w:rsid w:val="005E3089"/>
    <w:rsid w:val="005E676E"/>
    <w:rsid w:val="005E6D59"/>
    <w:rsid w:val="005F064A"/>
    <w:rsid w:val="005F1060"/>
    <w:rsid w:val="005F24D3"/>
    <w:rsid w:val="005F2F61"/>
    <w:rsid w:val="005F543A"/>
    <w:rsid w:val="005F5AB8"/>
    <w:rsid w:val="005F5C51"/>
    <w:rsid w:val="005F5CFC"/>
    <w:rsid w:val="005F609B"/>
    <w:rsid w:val="005F6AB4"/>
    <w:rsid w:val="005F7439"/>
    <w:rsid w:val="005F75B2"/>
    <w:rsid w:val="00600434"/>
    <w:rsid w:val="0060118F"/>
    <w:rsid w:val="00601966"/>
    <w:rsid w:val="00601F58"/>
    <w:rsid w:val="00602479"/>
    <w:rsid w:val="00603560"/>
    <w:rsid w:val="00603DFE"/>
    <w:rsid w:val="00603E9A"/>
    <w:rsid w:val="00605F36"/>
    <w:rsid w:val="006063AA"/>
    <w:rsid w:val="0060743F"/>
    <w:rsid w:val="00610589"/>
    <w:rsid w:val="00611550"/>
    <w:rsid w:val="00611566"/>
    <w:rsid w:val="00611783"/>
    <w:rsid w:val="00611B7A"/>
    <w:rsid w:val="00611F77"/>
    <w:rsid w:val="00611FFB"/>
    <w:rsid w:val="00613104"/>
    <w:rsid w:val="00613253"/>
    <w:rsid w:val="00613EC6"/>
    <w:rsid w:val="00614737"/>
    <w:rsid w:val="00617CC9"/>
    <w:rsid w:val="00622ABA"/>
    <w:rsid w:val="006235F1"/>
    <w:rsid w:val="00624337"/>
    <w:rsid w:val="006251BD"/>
    <w:rsid w:val="00626169"/>
    <w:rsid w:val="00626964"/>
    <w:rsid w:val="006311DC"/>
    <w:rsid w:val="00631D6F"/>
    <w:rsid w:val="006327EC"/>
    <w:rsid w:val="0063540C"/>
    <w:rsid w:val="0063668C"/>
    <w:rsid w:val="006376A3"/>
    <w:rsid w:val="0064130B"/>
    <w:rsid w:val="00641A00"/>
    <w:rsid w:val="00641D2A"/>
    <w:rsid w:val="00642EFE"/>
    <w:rsid w:val="00644649"/>
    <w:rsid w:val="00645CEE"/>
    <w:rsid w:val="0064620F"/>
    <w:rsid w:val="00646E43"/>
    <w:rsid w:val="00646F1E"/>
    <w:rsid w:val="00650500"/>
    <w:rsid w:val="00650B85"/>
    <w:rsid w:val="00650D7D"/>
    <w:rsid w:val="00651B7A"/>
    <w:rsid w:val="00651CA5"/>
    <w:rsid w:val="0065211B"/>
    <w:rsid w:val="00653501"/>
    <w:rsid w:val="00654319"/>
    <w:rsid w:val="006554C6"/>
    <w:rsid w:val="006558F3"/>
    <w:rsid w:val="00662243"/>
    <w:rsid w:val="00662BF5"/>
    <w:rsid w:val="00663D18"/>
    <w:rsid w:val="00663DC0"/>
    <w:rsid w:val="0066417F"/>
    <w:rsid w:val="0066455C"/>
    <w:rsid w:val="00665A23"/>
    <w:rsid w:val="00666448"/>
    <w:rsid w:val="00667410"/>
    <w:rsid w:val="006707BB"/>
    <w:rsid w:val="0067110F"/>
    <w:rsid w:val="0067144F"/>
    <w:rsid w:val="00671E42"/>
    <w:rsid w:val="0067247F"/>
    <w:rsid w:val="00672562"/>
    <w:rsid w:val="0067260E"/>
    <w:rsid w:val="0067435F"/>
    <w:rsid w:val="0067518A"/>
    <w:rsid w:val="00676693"/>
    <w:rsid w:val="00677754"/>
    <w:rsid w:val="00677A03"/>
    <w:rsid w:val="006802F0"/>
    <w:rsid w:val="006812B7"/>
    <w:rsid w:val="0068141B"/>
    <w:rsid w:val="00685E15"/>
    <w:rsid w:val="006863DA"/>
    <w:rsid w:val="006868F3"/>
    <w:rsid w:val="00687FAB"/>
    <w:rsid w:val="006931D1"/>
    <w:rsid w:val="006932DC"/>
    <w:rsid w:val="00693D71"/>
    <w:rsid w:val="0069424D"/>
    <w:rsid w:val="006946CF"/>
    <w:rsid w:val="00694878"/>
    <w:rsid w:val="00695EB7"/>
    <w:rsid w:val="00695F0B"/>
    <w:rsid w:val="0069757B"/>
    <w:rsid w:val="006975B1"/>
    <w:rsid w:val="00697868"/>
    <w:rsid w:val="006A0C2A"/>
    <w:rsid w:val="006A0C35"/>
    <w:rsid w:val="006A14A2"/>
    <w:rsid w:val="006A2994"/>
    <w:rsid w:val="006A2BE6"/>
    <w:rsid w:val="006A3EE9"/>
    <w:rsid w:val="006A40AC"/>
    <w:rsid w:val="006A51AA"/>
    <w:rsid w:val="006A6085"/>
    <w:rsid w:val="006A7012"/>
    <w:rsid w:val="006A7241"/>
    <w:rsid w:val="006A7ACD"/>
    <w:rsid w:val="006B0126"/>
    <w:rsid w:val="006B1BF9"/>
    <w:rsid w:val="006B1EF5"/>
    <w:rsid w:val="006B436A"/>
    <w:rsid w:val="006B4DC9"/>
    <w:rsid w:val="006B4F00"/>
    <w:rsid w:val="006B516C"/>
    <w:rsid w:val="006B6A04"/>
    <w:rsid w:val="006B6C6C"/>
    <w:rsid w:val="006B7246"/>
    <w:rsid w:val="006B746E"/>
    <w:rsid w:val="006B7840"/>
    <w:rsid w:val="006C0AC6"/>
    <w:rsid w:val="006C12D0"/>
    <w:rsid w:val="006C212B"/>
    <w:rsid w:val="006C35DD"/>
    <w:rsid w:val="006C3B14"/>
    <w:rsid w:val="006C5005"/>
    <w:rsid w:val="006C650E"/>
    <w:rsid w:val="006C715A"/>
    <w:rsid w:val="006C7CBD"/>
    <w:rsid w:val="006C7E42"/>
    <w:rsid w:val="006D07BD"/>
    <w:rsid w:val="006D2B96"/>
    <w:rsid w:val="006D30E1"/>
    <w:rsid w:val="006D40F2"/>
    <w:rsid w:val="006D5B39"/>
    <w:rsid w:val="006D61FE"/>
    <w:rsid w:val="006D7679"/>
    <w:rsid w:val="006E0882"/>
    <w:rsid w:val="006E0E8B"/>
    <w:rsid w:val="006E18C4"/>
    <w:rsid w:val="006E2A00"/>
    <w:rsid w:val="006E3FC6"/>
    <w:rsid w:val="006E5965"/>
    <w:rsid w:val="006E7990"/>
    <w:rsid w:val="006F0C81"/>
    <w:rsid w:val="006F145C"/>
    <w:rsid w:val="006F18D1"/>
    <w:rsid w:val="006F3D88"/>
    <w:rsid w:val="006F544B"/>
    <w:rsid w:val="006F681D"/>
    <w:rsid w:val="00700326"/>
    <w:rsid w:val="00702812"/>
    <w:rsid w:val="007042DD"/>
    <w:rsid w:val="00705BFF"/>
    <w:rsid w:val="0070705F"/>
    <w:rsid w:val="0071146D"/>
    <w:rsid w:val="00712990"/>
    <w:rsid w:val="00712F12"/>
    <w:rsid w:val="007152EF"/>
    <w:rsid w:val="007153E9"/>
    <w:rsid w:val="00715E06"/>
    <w:rsid w:val="007163FE"/>
    <w:rsid w:val="00716847"/>
    <w:rsid w:val="007202E3"/>
    <w:rsid w:val="007205A0"/>
    <w:rsid w:val="007206F7"/>
    <w:rsid w:val="0072190D"/>
    <w:rsid w:val="007237C4"/>
    <w:rsid w:val="00723808"/>
    <w:rsid w:val="007238FF"/>
    <w:rsid w:val="00723C71"/>
    <w:rsid w:val="0072469C"/>
    <w:rsid w:val="00725097"/>
    <w:rsid w:val="0072524B"/>
    <w:rsid w:val="00726CE9"/>
    <w:rsid w:val="00731C52"/>
    <w:rsid w:val="00731D32"/>
    <w:rsid w:val="00732121"/>
    <w:rsid w:val="00735057"/>
    <w:rsid w:val="00740876"/>
    <w:rsid w:val="00741E72"/>
    <w:rsid w:val="00742758"/>
    <w:rsid w:val="00742F0F"/>
    <w:rsid w:val="007435B7"/>
    <w:rsid w:val="007455BD"/>
    <w:rsid w:val="007455E5"/>
    <w:rsid w:val="00745909"/>
    <w:rsid w:val="007467D1"/>
    <w:rsid w:val="00746DBF"/>
    <w:rsid w:val="0074744B"/>
    <w:rsid w:val="00747B34"/>
    <w:rsid w:val="00747CA6"/>
    <w:rsid w:val="00753237"/>
    <w:rsid w:val="007542C1"/>
    <w:rsid w:val="007557E2"/>
    <w:rsid w:val="00756B8E"/>
    <w:rsid w:val="00757C91"/>
    <w:rsid w:val="00757D76"/>
    <w:rsid w:val="00760552"/>
    <w:rsid w:val="00761C5C"/>
    <w:rsid w:val="007622D2"/>
    <w:rsid w:val="0076497B"/>
    <w:rsid w:val="00766EF2"/>
    <w:rsid w:val="0077033A"/>
    <w:rsid w:val="0077054A"/>
    <w:rsid w:val="00771B0D"/>
    <w:rsid w:val="00771B62"/>
    <w:rsid w:val="00771D57"/>
    <w:rsid w:val="00772C2B"/>
    <w:rsid w:val="00773262"/>
    <w:rsid w:val="00773BE7"/>
    <w:rsid w:val="007742F8"/>
    <w:rsid w:val="00774477"/>
    <w:rsid w:val="007747EA"/>
    <w:rsid w:val="00776672"/>
    <w:rsid w:val="00776791"/>
    <w:rsid w:val="0077710B"/>
    <w:rsid w:val="00777160"/>
    <w:rsid w:val="0078008B"/>
    <w:rsid w:val="00780191"/>
    <w:rsid w:val="0078103E"/>
    <w:rsid w:val="007812C4"/>
    <w:rsid w:val="007816F6"/>
    <w:rsid w:val="007825EC"/>
    <w:rsid w:val="00782E1A"/>
    <w:rsid w:val="00785BCF"/>
    <w:rsid w:val="00786E69"/>
    <w:rsid w:val="007904C0"/>
    <w:rsid w:val="00791B21"/>
    <w:rsid w:val="00791CE9"/>
    <w:rsid w:val="00791DC8"/>
    <w:rsid w:val="00793182"/>
    <w:rsid w:val="00793213"/>
    <w:rsid w:val="00794E27"/>
    <w:rsid w:val="0079693F"/>
    <w:rsid w:val="007A016B"/>
    <w:rsid w:val="007A1E31"/>
    <w:rsid w:val="007A306E"/>
    <w:rsid w:val="007A39BA"/>
    <w:rsid w:val="007A3DFD"/>
    <w:rsid w:val="007A3FDB"/>
    <w:rsid w:val="007A4319"/>
    <w:rsid w:val="007A50F7"/>
    <w:rsid w:val="007A53C4"/>
    <w:rsid w:val="007A5C51"/>
    <w:rsid w:val="007A61B1"/>
    <w:rsid w:val="007A6C46"/>
    <w:rsid w:val="007A7732"/>
    <w:rsid w:val="007A7CD7"/>
    <w:rsid w:val="007B0224"/>
    <w:rsid w:val="007B037E"/>
    <w:rsid w:val="007B0D86"/>
    <w:rsid w:val="007B1F03"/>
    <w:rsid w:val="007B5232"/>
    <w:rsid w:val="007B625A"/>
    <w:rsid w:val="007B7B62"/>
    <w:rsid w:val="007C2464"/>
    <w:rsid w:val="007C3B78"/>
    <w:rsid w:val="007C47D6"/>
    <w:rsid w:val="007C48DF"/>
    <w:rsid w:val="007C5AD9"/>
    <w:rsid w:val="007C5E9E"/>
    <w:rsid w:val="007C6289"/>
    <w:rsid w:val="007C67E5"/>
    <w:rsid w:val="007C6ED0"/>
    <w:rsid w:val="007C73B1"/>
    <w:rsid w:val="007D0171"/>
    <w:rsid w:val="007D112D"/>
    <w:rsid w:val="007D4E46"/>
    <w:rsid w:val="007D4E69"/>
    <w:rsid w:val="007D54FE"/>
    <w:rsid w:val="007D5A93"/>
    <w:rsid w:val="007D664F"/>
    <w:rsid w:val="007E1EF8"/>
    <w:rsid w:val="007E4574"/>
    <w:rsid w:val="007E4E8D"/>
    <w:rsid w:val="007E4ED1"/>
    <w:rsid w:val="007E4F5A"/>
    <w:rsid w:val="007E5AA4"/>
    <w:rsid w:val="007F05D0"/>
    <w:rsid w:val="007F0869"/>
    <w:rsid w:val="007F339D"/>
    <w:rsid w:val="007F4642"/>
    <w:rsid w:val="007F5A15"/>
    <w:rsid w:val="007F6B20"/>
    <w:rsid w:val="00800208"/>
    <w:rsid w:val="00801E04"/>
    <w:rsid w:val="0080220E"/>
    <w:rsid w:val="00802AD7"/>
    <w:rsid w:val="00803698"/>
    <w:rsid w:val="008047B8"/>
    <w:rsid w:val="00804C75"/>
    <w:rsid w:val="008057F8"/>
    <w:rsid w:val="00805F49"/>
    <w:rsid w:val="00807F3B"/>
    <w:rsid w:val="0081025F"/>
    <w:rsid w:val="008105DD"/>
    <w:rsid w:val="00811A96"/>
    <w:rsid w:val="00812D72"/>
    <w:rsid w:val="00812E37"/>
    <w:rsid w:val="008148AA"/>
    <w:rsid w:val="00816A78"/>
    <w:rsid w:val="00817E3A"/>
    <w:rsid w:val="00820C77"/>
    <w:rsid w:val="00820CF3"/>
    <w:rsid w:val="008215D3"/>
    <w:rsid w:val="00821F8D"/>
    <w:rsid w:val="008238F1"/>
    <w:rsid w:val="0082584B"/>
    <w:rsid w:val="00826A81"/>
    <w:rsid w:val="00826C7E"/>
    <w:rsid w:val="00827C4A"/>
    <w:rsid w:val="00832117"/>
    <w:rsid w:val="008323DD"/>
    <w:rsid w:val="00832C08"/>
    <w:rsid w:val="00834C89"/>
    <w:rsid w:val="00835343"/>
    <w:rsid w:val="00836866"/>
    <w:rsid w:val="00837DD0"/>
    <w:rsid w:val="0084145E"/>
    <w:rsid w:val="00841FDE"/>
    <w:rsid w:val="00842E0F"/>
    <w:rsid w:val="00843413"/>
    <w:rsid w:val="00844063"/>
    <w:rsid w:val="008472A0"/>
    <w:rsid w:val="008478BA"/>
    <w:rsid w:val="00852A5F"/>
    <w:rsid w:val="008535EC"/>
    <w:rsid w:val="008536BF"/>
    <w:rsid w:val="008547F4"/>
    <w:rsid w:val="00857673"/>
    <w:rsid w:val="008608C9"/>
    <w:rsid w:val="00860A2D"/>
    <w:rsid w:val="00860C0B"/>
    <w:rsid w:val="0086141B"/>
    <w:rsid w:val="0086345D"/>
    <w:rsid w:val="00864656"/>
    <w:rsid w:val="008652FF"/>
    <w:rsid w:val="00865601"/>
    <w:rsid w:val="008666E8"/>
    <w:rsid w:val="00867364"/>
    <w:rsid w:val="00871042"/>
    <w:rsid w:val="00871CB2"/>
    <w:rsid w:val="00871E56"/>
    <w:rsid w:val="00871F29"/>
    <w:rsid w:val="008727CA"/>
    <w:rsid w:val="00872A18"/>
    <w:rsid w:val="00873F7E"/>
    <w:rsid w:val="008747CF"/>
    <w:rsid w:val="00875F8C"/>
    <w:rsid w:val="00876178"/>
    <w:rsid w:val="008774BF"/>
    <w:rsid w:val="00880332"/>
    <w:rsid w:val="008805F9"/>
    <w:rsid w:val="008807F6"/>
    <w:rsid w:val="00881EFD"/>
    <w:rsid w:val="00882A48"/>
    <w:rsid w:val="00883EA3"/>
    <w:rsid w:val="0089004F"/>
    <w:rsid w:val="00890C2E"/>
    <w:rsid w:val="008911D6"/>
    <w:rsid w:val="0089260B"/>
    <w:rsid w:val="0089327C"/>
    <w:rsid w:val="00895EBD"/>
    <w:rsid w:val="0089724C"/>
    <w:rsid w:val="00897493"/>
    <w:rsid w:val="0089760E"/>
    <w:rsid w:val="00897699"/>
    <w:rsid w:val="008A16B7"/>
    <w:rsid w:val="008A3B94"/>
    <w:rsid w:val="008A453A"/>
    <w:rsid w:val="008A4D70"/>
    <w:rsid w:val="008A6B22"/>
    <w:rsid w:val="008B0FA0"/>
    <w:rsid w:val="008B10E5"/>
    <w:rsid w:val="008B1129"/>
    <w:rsid w:val="008B26A2"/>
    <w:rsid w:val="008B3B31"/>
    <w:rsid w:val="008B4113"/>
    <w:rsid w:val="008B6B45"/>
    <w:rsid w:val="008C0E26"/>
    <w:rsid w:val="008C2685"/>
    <w:rsid w:val="008C28E1"/>
    <w:rsid w:val="008C2F3B"/>
    <w:rsid w:val="008C5296"/>
    <w:rsid w:val="008C6B5D"/>
    <w:rsid w:val="008D0533"/>
    <w:rsid w:val="008D0892"/>
    <w:rsid w:val="008D134E"/>
    <w:rsid w:val="008D139D"/>
    <w:rsid w:val="008D296F"/>
    <w:rsid w:val="008D366C"/>
    <w:rsid w:val="008D3B03"/>
    <w:rsid w:val="008D436E"/>
    <w:rsid w:val="008D4410"/>
    <w:rsid w:val="008D57BF"/>
    <w:rsid w:val="008D5E38"/>
    <w:rsid w:val="008D6B9C"/>
    <w:rsid w:val="008D7EAA"/>
    <w:rsid w:val="008E07B7"/>
    <w:rsid w:val="008E0CF6"/>
    <w:rsid w:val="008E1358"/>
    <w:rsid w:val="008E1B0E"/>
    <w:rsid w:val="008E1EA2"/>
    <w:rsid w:val="008E2DF2"/>
    <w:rsid w:val="008E5AB9"/>
    <w:rsid w:val="008E664B"/>
    <w:rsid w:val="008E70C3"/>
    <w:rsid w:val="008E7AE5"/>
    <w:rsid w:val="008F1E05"/>
    <w:rsid w:val="008F470A"/>
    <w:rsid w:val="008F473C"/>
    <w:rsid w:val="008F6E81"/>
    <w:rsid w:val="00900205"/>
    <w:rsid w:val="00900301"/>
    <w:rsid w:val="00901C87"/>
    <w:rsid w:val="009035E5"/>
    <w:rsid w:val="00903C14"/>
    <w:rsid w:val="00904892"/>
    <w:rsid w:val="00911DDA"/>
    <w:rsid w:val="00912A62"/>
    <w:rsid w:val="00912E37"/>
    <w:rsid w:val="00913798"/>
    <w:rsid w:val="0091388D"/>
    <w:rsid w:val="009140D4"/>
    <w:rsid w:val="00915605"/>
    <w:rsid w:val="00917842"/>
    <w:rsid w:val="00917F41"/>
    <w:rsid w:val="009201FF"/>
    <w:rsid w:val="00921011"/>
    <w:rsid w:val="00922179"/>
    <w:rsid w:val="0092228B"/>
    <w:rsid w:val="0092273A"/>
    <w:rsid w:val="00922786"/>
    <w:rsid w:val="009238BF"/>
    <w:rsid w:val="00923FC4"/>
    <w:rsid w:val="00923FD0"/>
    <w:rsid w:val="0092416E"/>
    <w:rsid w:val="00924555"/>
    <w:rsid w:val="00924AF3"/>
    <w:rsid w:val="009251E6"/>
    <w:rsid w:val="00925525"/>
    <w:rsid w:val="0092663F"/>
    <w:rsid w:val="00926AE3"/>
    <w:rsid w:val="00926D16"/>
    <w:rsid w:val="00927C37"/>
    <w:rsid w:val="00935386"/>
    <w:rsid w:val="00937F5D"/>
    <w:rsid w:val="0094227A"/>
    <w:rsid w:val="0094355A"/>
    <w:rsid w:val="009447DA"/>
    <w:rsid w:val="009447EC"/>
    <w:rsid w:val="00944CE9"/>
    <w:rsid w:val="00945091"/>
    <w:rsid w:val="00945B2C"/>
    <w:rsid w:val="00945FEB"/>
    <w:rsid w:val="0094665E"/>
    <w:rsid w:val="00947655"/>
    <w:rsid w:val="00947C2E"/>
    <w:rsid w:val="009507ED"/>
    <w:rsid w:val="009548E7"/>
    <w:rsid w:val="009569BC"/>
    <w:rsid w:val="009573A6"/>
    <w:rsid w:val="00957DEB"/>
    <w:rsid w:val="00961192"/>
    <w:rsid w:val="00964835"/>
    <w:rsid w:val="00970A6D"/>
    <w:rsid w:val="00970D09"/>
    <w:rsid w:val="0097148C"/>
    <w:rsid w:val="00972AF4"/>
    <w:rsid w:val="009745EB"/>
    <w:rsid w:val="00974EC0"/>
    <w:rsid w:val="00976358"/>
    <w:rsid w:val="009765D6"/>
    <w:rsid w:val="00976BA4"/>
    <w:rsid w:val="00977990"/>
    <w:rsid w:val="00981A1C"/>
    <w:rsid w:val="00983FB6"/>
    <w:rsid w:val="0098462C"/>
    <w:rsid w:val="00984CDE"/>
    <w:rsid w:val="00985B9F"/>
    <w:rsid w:val="0098600D"/>
    <w:rsid w:val="0098701C"/>
    <w:rsid w:val="00991480"/>
    <w:rsid w:val="009936BC"/>
    <w:rsid w:val="009945A6"/>
    <w:rsid w:val="009947E5"/>
    <w:rsid w:val="009957E3"/>
    <w:rsid w:val="00995B11"/>
    <w:rsid w:val="00997684"/>
    <w:rsid w:val="0099787F"/>
    <w:rsid w:val="00997984"/>
    <w:rsid w:val="009A07AE"/>
    <w:rsid w:val="009A1F4F"/>
    <w:rsid w:val="009A1F62"/>
    <w:rsid w:val="009A21D3"/>
    <w:rsid w:val="009A725C"/>
    <w:rsid w:val="009B0843"/>
    <w:rsid w:val="009B27BB"/>
    <w:rsid w:val="009B5533"/>
    <w:rsid w:val="009B5784"/>
    <w:rsid w:val="009B60D9"/>
    <w:rsid w:val="009C0B09"/>
    <w:rsid w:val="009C3165"/>
    <w:rsid w:val="009C332F"/>
    <w:rsid w:val="009C338F"/>
    <w:rsid w:val="009C3561"/>
    <w:rsid w:val="009C45C8"/>
    <w:rsid w:val="009C57C2"/>
    <w:rsid w:val="009C6210"/>
    <w:rsid w:val="009C657E"/>
    <w:rsid w:val="009C7272"/>
    <w:rsid w:val="009D2126"/>
    <w:rsid w:val="009D31C5"/>
    <w:rsid w:val="009D376A"/>
    <w:rsid w:val="009D3BFA"/>
    <w:rsid w:val="009D440A"/>
    <w:rsid w:val="009D44EE"/>
    <w:rsid w:val="009D622B"/>
    <w:rsid w:val="009E4A52"/>
    <w:rsid w:val="009E6272"/>
    <w:rsid w:val="009F207E"/>
    <w:rsid w:val="009F3F9F"/>
    <w:rsid w:val="009F4C2B"/>
    <w:rsid w:val="009F4E7A"/>
    <w:rsid w:val="009F5E98"/>
    <w:rsid w:val="00A01102"/>
    <w:rsid w:val="00A02A68"/>
    <w:rsid w:val="00A06C75"/>
    <w:rsid w:val="00A075DC"/>
    <w:rsid w:val="00A0782F"/>
    <w:rsid w:val="00A07913"/>
    <w:rsid w:val="00A07A4E"/>
    <w:rsid w:val="00A1043A"/>
    <w:rsid w:val="00A10741"/>
    <w:rsid w:val="00A107DD"/>
    <w:rsid w:val="00A10C21"/>
    <w:rsid w:val="00A118AE"/>
    <w:rsid w:val="00A13A6E"/>
    <w:rsid w:val="00A13EEE"/>
    <w:rsid w:val="00A15D07"/>
    <w:rsid w:val="00A1626A"/>
    <w:rsid w:val="00A164FC"/>
    <w:rsid w:val="00A20284"/>
    <w:rsid w:val="00A2113C"/>
    <w:rsid w:val="00A211AD"/>
    <w:rsid w:val="00A21857"/>
    <w:rsid w:val="00A2297C"/>
    <w:rsid w:val="00A2345F"/>
    <w:rsid w:val="00A23EFF"/>
    <w:rsid w:val="00A240EA"/>
    <w:rsid w:val="00A24CFD"/>
    <w:rsid w:val="00A24DF4"/>
    <w:rsid w:val="00A26A47"/>
    <w:rsid w:val="00A30E3D"/>
    <w:rsid w:val="00A322FD"/>
    <w:rsid w:val="00A32AAD"/>
    <w:rsid w:val="00A32CDB"/>
    <w:rsid w:val="00A33856"/>
    <w:rsid w:val="00A34CC4"/>
    <w:rsid w:val="00A35342"/>
    <w:rsid w:val="00A35637"/>
    <w:rsid w:val="00A35ADA"/>
    <w:rsid w:val="00A35F3F"/>
    <w:rsid w:val="00A36861"/>
    <w:rsid w:val="00A37D7F"/>
    <w:rsid w:val="00A413EA"/>
    <w:rsid w:val="00A42069"/>
    <w:rsid w:val="00A4295F"/>
    <w:rsid w:val="00A429F0"/>
    <w:rsid w:val="00A42D8E"/>
    <w:rsid w:val="00A438B2"/>
    <w:rsid w:val="00A44C51"/>
    <w:rsid w:val="00A44C73"/>
    <w:rsid w:val="00A456D5"/>
    <w:rsid w:val="00A45D78"/>
    <w:rsid w:val="00A46683"/>
    <w:rsid w:val="00A46CFC"/>
    <w:rsid w:val="00A4772B"/>
    <w:rsid w:val="00A47965"/>
    <w:rsid w:val="00A501EA"/>
    <w:rsid w:val="00A514DC"/>
    <w:rsid w:val="00A5177E"/>
    <w:rsid w:val="00A52704"/>
    <w:rsid w:val="00A5273B"/>
    <w:rsid w:val="00A52DC2"/>
    <w:rsid w:val="00A54520"/>
    <w:rsid w:val="00A54658"/>
    <w:rsid w:val="00A546ED"/>
    <w:rsid w:val="00A55F1F"/>
    <w:rsid w:val="00A560E7"/>
    <w:rsid w:val="00A569AD"/>
    <w:rsid w:val="00A601AE"/>
    <w:rsid w:val="00A6243C"/>
    <w:rsid w:val="00A627B4"/>
    <w:rsid w:val="00A631D0"/>
    <w:rsid w:val="00A64E8A"/>
    <w:rsid w:val="00A650E6"/>
    <w:rsid w:val="00A70B08"/>
    <w:rsid w:val="00A712B9"/>
    <w:rsid w:val="00A72478"/>
    <w:rsid w:val="00A72C0F"/>
    <w:rsid w:val="00A73E29"/>
    <w:rsid w:val="00A74339"/>
    <w:rsid w:val="00A74C99"/>
    <w:rsid w:val="00A74EFC"/>
    <w:rsid w:val="00A75302"/>
    <w:rsid w:val="00A7558E"/>
    <w:rsid w:val="00A773C4"/>
    <w:rsid w:val="00A81C70"/>
    <w:rsid w:val="00A83BC0"/>
    <w:rsid w:val="00A83E57"/>
    <w:rsid w:val="00A84248"/>
    <w:rsid w:val="00A84537"/>
    <w:rsid w:val="00A84F92"/>
    <w:rsid w:val="00A86BCE"/>
    <w:rsid w:val="00A90B44"/>
    <w:rsid w:val="00A90C2D"/>
    <w:rsid w:val="00A90D18"/>
    <w:rsid w:val="00A91AAF"/>
    <w:rsid w:val="00A926BB"/>
    <w:rsid w:val="00A934FB"/>
    <w:rsid w:val="00A935B7"/>
    <w:rsid w:val="00A96A08"/>
    <w:rsid w:val="00AA0A6C"/>
    <w:rsid w:val="00AA1864"/>
    <w:rsid w:val="00AA1EBD"/>
    <w:rsid w:val="00AA231A"/>
    <w:rsid w:val="00AA3083"/>
    <w:rsid w:val="00AA3126"/>
    <w:rsid w:val="00AA58AE"/>
    <w:rsid w:val="00AB17E1"/>
    <w:rsid w:val="00AB2572"/>
    <w:rsid w:val="00AB2B9F"/>
    <w:rsid w:val="00AB31E5"/>
    <w:rsid w:val="00AB4A86"/>
    <w:rsid w:val="00AB60FA"/>
    <w:rsid w:val="00AB6E23"/>
    <w:rsid w:val="00AC1904"/>
    <w:rsid w:val="00AC1E29"/>
    <w:rsid w:val="00AC26E5"/>
    <w:rsid w:val="00AC3BF3"/>
    <w:rsid w:val="00AC4632"/>
    <w:rsid w:val="00AC5B0E"/>
    <w:rsid w:val="00AD0404"/>
    <w:rsid w:val="00AD1095"/>
    <w:rsid w:val="00AD1C10"/>
    <w:rsid w:val="00AD218D"/>
    <w:rsid w:val="00AD2D8A"/>
    <w:rsid w:val="00AD360D"/>
    <w:rsid w:val="00AD384B"/>
    <w:rsid w:val="00AD3BA5"/>
    <w:rsid w:val="00AD4BC7"/>
    <w:rsid w:val="00AD5BAC"/>
    <w:rsid w:val="00AD6D92"/>
    <w:rsid w:val="00AD79CA"/>
    <w:rsid w:val="00AD7B06"/>
    <w:rsid w:val="00AE0D90"/>
    <w:rsid w:val="00AE3C52"/>
    <w:rsid w:val="00AE41C5"/>
    <w:rsid w:val="00AE4A43"/>
    <w:rsid w:val="00AE513A"/>
    <w:rsid w:val="00AE5B28"/>
    <w:rsid w:val="00AF0DBF"/>
    <w:rsid w:val="00AF37AA"/>
    <w:rsid w:val="00AF3B47"/>
    <w:rsid w:val="00AF41EC"/>
    <w:rsid w:val="00AF52C2"/>
    <w:rsid w:val="00AF53E2"/>
    <w:rsid w:val="00AF6A41"/>
    <w:rsid w:val="00AF7B22"/>
    <w:rsid w:val="00B02494"/>
    <w:rsid w:val="00B041F6"/>
    <w:rsid w:val="00B04D4A"/>
    <w:rsid w:val="00B06DD3"/>
    <w:rsid w:val="00B07B8B"/>
    <w:rsid w:val="00B10EE5"/>
    <w:rsid w:val="00B10FD4"/>
    <w:rsid w:val="00B11238"/>
    <w:rsid w:val="00B1357B"/>
    <w:rsid w:val="00B13CEF"/>
    <w:rsid w:val="00B14FAD"/>
    <w:rsid w:val="00B152FD"/>
    <w:rsid w:val="00B15824"/>
    <w:rsid w:val="00B15B5E"/>
    <w:rsid w:val="00B1690D"/>
    <w:rsid w:val="00B16E3B"/>
    <w:rsid w:val="00B1706C"/>
    <w:rsid w:val="00B17630"/>
    <w:rsid w:val="00B2155F"/>
    <w:rsid w:val="00B225F6"/>
    <w:rsid w:val="00B228E0"/>
    <w:rsid w:val="00B2439D"/>
    <w:rsid w:val="00B24E09"/>
    <w:rsid w:val="00B24FB4"/>
    <w:rsid w:val="00B258FB"/>
    <w:rsid w:val="00B25976"/>
    <w:rsid w:val="00B2646E"/>
    <w:rsid w:val="00B266CC"/>
    <w:rsid w:val="00B2671F"/>
    <w:rsid w:val="00B27107"/>
    <w:rsid w:val="00B274E4"/>
    <w:rsid w:val="00B27842"/>
    <w:rsid w:val="00B27C05"/>
    <w:rsid w:val="00B30724"/>
    <w:rsid w:val="00B30A27"/>
    <w:rsid w:val="00B30ACF"/>
    <w:rsid w:val="00B31983"/>
    <w:rsid w:val="00B343F5"/>
    <w:rsid w:val="00B345AD"/>
    <w:rsid w:val="00B373AF"/>
    <w:rsid w:val="00B40960"/>
    <w:rsid w:val="00B41B2B"/>
    <w:rsid w:val="00B41D51"/>
    <w:rsid w:val="00B41DA0"/>
    <w:rsid w:val="00B445EF"/>
    <w:rsid w:val="00B46DD0"/>
    <w:rsid w:val="00B51034"/>
    <w:rsid w:val="00B514D5"/>
    <w:rsid w:val="00B52343"/>
    <w:rsid w:val="00B52D25"/>
    <w:rsid w:val="00B53933"/>
    <w:rsid w:val="00B5460F"/>
    <w:rsid w:val="00B547E4"/>
    <w:rsid w:val="00B54802"/>
    <w:rsid w:val="00B54AB4"/>
    <w:rsid w:val="00B565F0"/>
    <w:rsid w:val="00B6170A"/>
    <w:rsid w:val="00B6245F"/>
    <w:rsid w:val="00B624D1"/>
    <w:rsid w:val="00B62C32"/>
    <w:rsid w:val="00B6364D"/>
    <w:rsid w:val="00B63B8D"/>
    <w:rsid w:val="00B67819"/>
    <w:rsid w:val="00B67843"/>
    <w:rsid w:val="00B71E00"/>
    <w:rsid w:val="00B76E84"/>
    <w:rsid w:val="00B77F69"/>
    <w:rsid w:val="00B77F6A"/>
    <w:rsid w:val="00B81058"/>
    <w:rsid w:val="00B8116E"/>
    <w:rsid w:val="00B842C9"/>
    <w:rsid w:val="00B873CF"/>
    <w:rsid w:val="00B93006"/>
    <w:rsid w:val="00B93434"/>
    <w:rsid w:val="00B93544"/>
    <w:rsid w:val="00B939B4"/>
    <w:rsid w:val="00B951E4"/>
    <w:rsid w:val="00B97329"/>
    <w:rsid w:val="00B977CC"/>
    <w:rsid w:val="00B97D66"/>
    <w:rsid w:val="00BA13B4"/>
    <w:rsid w:val="00BA26FD"/>
    <w:rsid w:val="00BA368B"/>
    <w:rsid w:val="00BA47FB"/>
    <w:rsid w:val="00BA5C6C"/>
    <w:rsid w:val="00BA5EB4"/>
    <w:rsid w:val="00BA5F3E"/>
    <w:rsid w:val="00BA63A7"/>
    <w:rsid w:val="00BB15AE"/>
    <w:rsid w:val="00BB15FF"/>
    <w:rsid w:val="00BB1B01"/>
    <w:rsid w:val="00BB1DE3"/>
    <w:rsid w:val="00BB21D9"/>
    <w:rsid w:val="00BB2AE1"/>
    <w:rsid w:val="00BB5452"/>
    <w:rsid w:val="00BB6279"/>
    <w:rsid w:val="00BB7F00"/>
    <w:rsid w:val="00BC1A72"/>
    <w:rsid w:val="00BC2B33"/>
    <w:rsid w:val="00BC2E67"/>
    <w:rsid w:val="00BC62D8"/>
    <w:rsid w:val="00BC62EC"/>
    <w:rsid w:val="00BC7AC0"/>
    <w:rsid w:val="00BD0C2C"/>
    <w:rsid w:val="00BD1D78"/>
    <w:rsid w:val="00BD483E"/>
    <w:rsid w:val="00BD49BC"/>
    <w:rsid w:val="00BD5F58"/>
    <w:rsid w:val="00BD69BB"/>
    <w:rsid w:val="00BD7A4D"/>
    <w:rsid w:val="00BE03BA"/>
    <w:rsid w:val="00BE0B5A"/>
    <w:rsid w:val="00BE0DE8"/>
    <w:rsid w:val="00BE1D06"/>
    <w:rsid w:val="00BE1F78"/>
    <w:rsid w:val="00BE35DE"/>
    <w:rsid w:val="00BE35EE"/>
    <w:rsid w:val="00BE559A"/>
    <w:rsid w:val="00BE579C"/>
    <w:rsid w:val="00BE6917"/>
    <w:rsid w:val="00BE7D0E"/>
    <w:rsid w:val="00BF0AFE"/>
    <w:rsid w:val="00BF0C8B"/>
    <w:rsid w:val="00BF234E"/>
    <w:rsid w:val="00BF7885"/>
    <w:rsid w:val="00BF7DE6"/>
    <w:rsid w:val="00C02B6B"/>
    <w:rsid w:val="00C0425B"/>
    <w:rsid w:val="00C05AEF"/>
    <w:rsid w:val="00C05F79"/>
    <w:rsid w:val="00C066D7"/>
    <w:rsid w:val="00C07102"/>
    <w:rsid w:val="00C071A9"/>
    <w:rsid w:val="00C07915"/>
    <w:rsid w:val="00C11509"/>
    <w:rsid w:val="00C125F4"/>
    <w:rsid w:val="00C12705"/>
    <w:rsid w:val="00C151F5"/>
    <w:rsid w:val="00C17255"/>
    <w:rsid w:val="00C17B85"/>
    <w:rsid w:val="00C17E96"/>
    <w:rsid w:val="00C2116E"/>
    <w:rsid w:val="00C21469"/>
    <w:rsid w:val="00C21A6B"/>
    <w:rsid w:val="00C232E3"/>
    <w:rsid w:val="00C23832"/>
    <w:rsid w:val="00C24F4D"/>
    <w:rsid w:val="00C2574E"/>
    <w:rsid w:val="00C275A8"/>
    <w:rsid w:val="00C2787E"/>
    <w:rsid w:val="00C27C76"/>
    <w:rsid w:val="00C3130E"/>
    <w:rsid w:val="00C33F9B"/>
    <w:rsid w:val="00C34227"/>
    <w:rsid w:val="00C352BB"/>
    <w:rsid w:val="00C358CB"/>
    <w:rsid w:val="00C35B6E"/>
    <w:rsid w:val="00C35DBD"/>
    <w:rsid w:val="00C362B0"/>
    <w:rsid w:val="00C366B6"/>
    <w:rsid w:val="00C37208"/>
    <w:rsid w:val="00C37210"/>
    <w:rsid w:val="00C37442"/>
    <w:rsid w:val="00C3778B"/>
    <w:rsid w:val="00C40198"/>
    <w:rsid w:val="00C41AE7"/>
    <w:rsid w:val="00C4282F"/>
    <w:rsid w:val="00C4590C"/>
    <w:rsid w:val="00C46288"/>
    <w:rsid w:val="00C470AA"/>
    <w:rsid w:val="00C4710D"/>
    <w:rsid w:val="00C47DF7"/>
    <w:rsid w:val="00C5044A"/>
    <w:rsid w:val="00C5198C"/>
    <w:rsid w:val="00C52541"/>
    <w:rsid w:val="00C52E92"/>
    <w:rsid w:val="00C57C8D"/>
    <w:rsid w:val="00C61133"/>
    <w:rsid w:val="00C611C0"/>
    <w:rsid w:val="00C6162D"/>
    <w:rsid w:val="00C62379"/>
    <w:rsid w:val="00C6373A"/>
    <w:rsid w:val="00C63B6F"/>
    <w:rsid w:val="00C63C3A"/>
    <w:rsid w:val="00C659C2"/>
    <w:rsid w:val="00C715F3"/>
    <w:rsid w:val="00C717C6"/>
    <w:rsid w:val="00C71BF5"/>
    <w:rsid w:val="00C720DC"/>
    <w:rsid w:val="00C74D12"/>
    <w:rsid w:val="00C74FB9"/>
    <w:rsid w:val="00C7544E"/>
    <w:rsid w:val="00C76CD3"/>
    <w:rsid w:val="00C771D2"/>
    <w:rsid w:val="00C840ED"/>
    <w:rsid w:val="00C85440"/>
    <w:rsid w:val="00C86CEE"/>
    <w:rsid w:val="00C87251"/>
    <w:rsid w:val="00C90CD6"/>
    <w:rsid w:val="00C91220"/>
    <w:rsid w:val="00C921E5"/>
    <w:rsid w:val="00C9246F"/>
    <w:rsid w:val="00C92D2D"/>
    <w:rsid w:val="00C93019"/>
    <w:rsid w:val="00C9401C"/>
    <w:rsid w:val="00C940EF"/>
    <w:rsid w:val="00C95499"/>
    <w:rsid w:val="00C974BF"/>
    <w:rsid w:val="00CA03C7"/>
    <w:rsid w:val="00CA0FC3"/>
    <w:rsid w:val="00CA3CB1"/>
    <w:rsid w:val="00CA44D0"/>
    <w:rsid w:val="00CA49A5"/>
    <w:rsid w:val="00CA4D34"/>
    <w:rsid w:val="00CA5FD9"/>
    <w:rsid w:val="00CA6028"/>
    <w:rsid w:val="00CA6153"/>
    <w:rsid w:val="00CA69F3"/>
    <w:rsid w:val="00CB0B62"/>
    <w:rsid w:val="00CB15EC"/>
    <w:rsid w:val="00CB1A0B"/>
    <w:rsid w:val="00CB2A93"/>
    <w:rsid w:val="00CB3732"/>
    <w:rsid w:val="00CB3C17"/>
    <w:rsid w:val="00CB405A"/>
    <w:rsid w:val="00CB4448"/>
    <w:rsid w:val="00CB4536"/>
    <w:rsid w:val="00CB4EED"/>
    <w:rsid w:val="00CB6795"/>
    <w:rsid w:val="00CB68DA"/>
    <w:rsid w:val="00CB6E1E"/>
    <w:rsid w:val="00CB7F51"/>
    <w:rsid w:val="00CC1333"/>
    <w:rsid w:val="00CC1865"/>
    <w:rsid w:val="00CC1B9A"/>
    <w:rsid w:val="00CC2009"/>
    <w:rsid w:val="00CC2E58"/>
    <w:rsid w:val="00CC32EA"/>
    <w:rsid w:val="00CC3874"/>
    <w:rsid w:val="00CC40AF"/>
    <w:rsid w:val="00CC478D"/>
    <w:rsid w:val="00CC5A8D"/>
    <w:rsid w:val="00CC5E55"/>
    <w:rsid w:val="00CC7EE0"/>
    <w:rsid w:val="00CD0119"/>
    <w:rsid w:val="00CD1628"/>
    <w:rsid w:val="00CD3D6A"/>
    <w:rsid w:val="00CD4DAA"/>
    <w:rsid w:val="00CD55D9"/>
    <w:rsid w:val="00CD6230"/>
    <w:rsid w:val="00CD7AF8"/>
    <w:rsid w:val="00CE0EB7"/>
    <w:rsid w:val="00CE220B"/>
    <w:rsid w:val="00CE258A"/>
    <w:rsid w:val="00CE2E46"/>
    <w:rsid w:val="00CE372A"/>
    <w:rsid w:val="00CE463E"/>
    <w:rsid w:val="00CE548C"/>
    <w:rsid w:val="00CE64EB"/>
    <w:rsid w:val="00CE6B04"/>
    <w:rsid w:val="00CF082E"/>
    <w:rsid w:val="00CF32D1"/>
    <w:rsid w:val="00CF34C5"/>
    <w:rsid w:val="00CF63AB"/>
    <w:rsid w:val="00CF6793"/>
    <w:rsid w:val="00CF6C8F"/>
    <w:rsid w:val="00D0003B"/>
    <w:rsid w:val="00D0008D"/>
    <w:rsid w:val="00D00877"/>
    <w:rsid w:val="00D01670"/>
    <w:rsid w:val="00D01D5C"/>
    <w:rsid w:val="00D01F39"/>
    <w:rsid w:val="00D02AE6"/>
    <w:rsid w:val="00D02E4E"/>
    <w:rsid w:val="00D0576E"/>
    <w:rsid w:val="00D071D6"/>
    <w:rsid w:val="00D0730A"/>
    <w:rsid w:val="00D076BA"/>
    <w:rsid w:val="00D079AC"/>
    <w:rsid w:val="00D10BB5"/>
    <w:rsid w:val="00D12972"/>
    <w:rsid w:val="00D12D1F"/>
    <w:rsid w:val="00D151FB"/>
    <w:rsid w:val="00D15E11"/>
    <w:rsid w:val="00D172DE"/>
    <w:rsid w:val="00D177E6"/>
    <w:rsid w:val="00D207E6"/>
    <w:rsid w:val="00D20C14"/>
    <w:rsid w:val="00D21ABE"/>
    <w:rsid w:val="00D248D1"/>
    <w:rsid w:val="00D27485"/>
    <w:rsid w:val="00D301AA"/>
    <w:rsid w:val="00D30A2D"/>
    <w:rsid w:val="00D30BE4"/>
    <w:rsid w:val="00D316E8"/>
    <w:rsid w:val="00D31964"/>
    <w:rsid w:val="00D31EBE"/>
    <w:rsid w:val="00D320D0"/>
    <w:rsid w:val="00D32471"/>
    <w:rsid w:val="00D354DF"/>
    <w:rsid w:val="00D35F1F"/>
    <w:rsid w:val="00D36B6D"/>
    <w:rsid w:val="00D36D75"/>
    <w:rsid w:val="00D37362"/>
    <w:rsid w:val="00D377D5"/>
    <w:rsid w:val="00D409BF"/>
    <w:rsid w:val="00D40C7B"/>
    <w:rsid w:val="00D41AA8"/>
    <w:rsid w:val="00D42F9E"/>
    <w:rsid w:val="00D4402B"/>
    <w:rsid w:val="00D44CC3"/>
    <w:rsid w:val="00D44D7F"/>
    <w:rsid w:val="00D44E14"/>
    <w:rsid w:val="00D44FCD"/>
    <w:rsid w:val="00D458E2"/>
    <w:rsid w:val="00D46D6A"/>
    <w:rsid w:val="00D46E4F"/>
    <w:rsid w:val="00D47A37"/>
    <w:rsid w:val="00D50679"/>
    <w:rsid w:val="00D507B5"/>
    <w:rsid w:val="00D514CA"/>
    <w:rsid w:val="00D53E64"/>
    <w:rsid w:val="00D5485C"/>
    <w:rsid w:val="00D55031"/>
    <w:rsid w:val="00D561DF"/>
    <w:rsid w:val="00D56522"/>
    <w:rsid w:val="00D57460"/>
    <w:rsid w:val="00D6064C"/>
    <w:rsid w:val="00D60BFE"/>
    <w:rsid w:val="00D61C27"/>
    <w:rsid w:val="00D6225E"/>
    <w:rsid w:val="00D6477E"/>
    <w:rsid w:val="00D65DEC"/>
    <w:rsid w:val="00D67125"/>
    <w:rsid w:val="00D6799C"/>
    <w:rsid w:val="00D724DA"/>
    <w:rsid w:val="00D725AA"/>
    <w:rsid w:val="00D728B4"/>
    <w:rsid w:val="00D74668"/>
    <w:rsid w:val="00D76169"/>
    <w:rsid w:val="00D768BC"/>
    <w:rsid w:val="00D76B59"/>
    <w:rsid w:val="00D76E61"/>
    <w:rsid w:val="00D8139C"/>
    <w:rsid w:val="00D81443"/>
    <w:rsid w:val="00D818C7"/>
    <w:rsid w:val="00D81AAC"/>
    <w:rsid w:val="00D83CD1"/>
    <w:rsid w:val="00D83E51"/>
    <w:rsid w:val="00D84A87"/>
    <w:rsid w:val="00D8656B"/>
    <w:rsid w:val="00D86966"/>
    <w:rsid w:val="00D92247"/>
    <w:rsid w:val="00D92D46"/>
    <w:rsid w:val="00D93E0E"/>
    <w:rsid w:val="00D94504"/>
    <w:rsid w:val="00D94E78"/>
    <w:rsid w:val="00D96120"/>
    <w:rsid w:val="00D96523"/>
    <w:rsid w:val="00DA0B1B"/>
    <w:rsid w:val="00DA127C"/>
    <w:rsid w:val="00DA4E34"/>
    <w:rsid w:val="00DA4EF0"/>
    <w:rsid w:val="00DA4F20"/>
    <w:rsid w:val="00DA79BF"/>
    <w:rsid w:val="00DB03B6"/>
    <w:rsid w:val="00DB04CE"/>
    <w:rsid w:val="00DB08D4"/>
    <w:rsid w:val="00DB0A38"/>
    <w:rsid w:val="00DB1490"/>
    <w:rsid w:val="00DB17C9"/>
    <w:rsid w:val="00DB1CA6"/>
    <w:rsid w:val="00DB3375"/>
    <w:rsid w:val="00DB339D"/>
    <w:rsid w:val="00DB3A64"/>
    <w:rsid w:val="00DB3D79"/>
    <w:rsid w:val="00DB5728"/>
    <w:rsid w:val="00DB6FAF"/>
    <w:rsid w:val="00DC02FB"/>
    <w:rsid w:val="00DC0A90"/>
    <w:rsid w:val="00DC1589"/>
    <w:rsid w:val="00DC1920"/>
    <w:rsid w:val="00DC1B68"/>
    <w:rsid w:val="00DC262F"/>
    <w:rsid w:val="00DC6376"/>
    <w:rsid w:val="00DC740C"/>
    <w:rsid w:val="00DD03A3"/>
    <w:rsid w:val="00DD1E2F"/>
    <w:rsid w:val="00DD3335"/>
    <w:rsid w:val="00DD4770"/>
    <w:rsid w:val="00DD5E24"/>
    <w:rsid w:val="00DD7843"/>
    <w:rsid w:val="00DE00CC"/>
    <w:rsid w:val="00DE04D3"/>
    <w:rsid w:val="00DE0F6B"/>
    <w:rsid w:val="00DE12F6"/>
    <w:rsid w:val="00DE6B6B"/>
    <w:rsid w:val="00DE74A3"/>
    <w:rsid w:val="00DF16DB"/>
    <w:rsid w:val="00DF1770"/>
    <w:rsid w:val="00DF19DA"/>
    <w:rsid w:val="00DF1FB6"/>
    <w:rsid w:val="00DF248B"/>
    <w:rsid w:val="00DF3F78"/>
    <w:rsid w:val="00DF4B02"/>
    <w:rsid w:val="00DF64C1"/>
    <w:rsid w:val="00DF71B2"/>
    <w:rsid w:val="00E00565"/>
    <w:rsid w:val="00E024B0"/>
    <w:rsid w:val="00E02597"/>
    <w:rsid w:val="00E02D58"/>
    <w:rsid w:val="00E030EE"/>
    <w:rsid w:val="00E04BD1"/>
    <w:rsid w:val="00E06A8D"/>
    <w:rsid w:val="00E109D2"/>
    <w:rsid w:val="00E110F8"/>
    <w:rsid w:val="00E11FA5"/>
    <w:rsid w:val="00E13448"/>
    <w:rsid w:val="00E135F8"/>
    <w:rsid w:val="00E154CD"/>
    <w:rsid w:val="00E159C6"/>
    <w:rsid w:val="00E166CD"/>
    <w:rsid w:val="00E16D19"/>
    <w:rsid w:val="00E17200"/>
    <w:rsid w:val="00E1786E"/>
    <w:rsid w:val="00E17B23"/>
    <w:rsid w:val="00E201C3"/>
    <w:rsid w:val="00E2022A"/>
    <w:rsid w:val="00E20CDA"/>
    <w:rsid w:val="00E228AE"/>
    <w:rsid w:val="00E24492"/>
    <w:rsid w:val="00E24ADC"/>
    <w:rsid w:val="00E24C05"/>
    <w:rsid w:val="00E25991"/>
    <w:rsid w:val="00E26084"/>
    <w:rsid w:val="00E26F95"/>
    <w:rsid w:val="00E27364"/>
    <w:rsid w:val="00E27EC0"/>
    <w:rsid w:val="00E30558"/>
    <w:rsid w:val="00E31643"/>
    <w:rsid w:val="00E32015"/>
    <w:rsid w:val="00E34CE2"/>
    <w:rsid w:val="00E34DB8"/>
    <w:rsid w:val="00E34FD2"/>
    <w:rsid w:val="00E37224"/>
    <w:rsid w:val="00E3737B"/>
    <w:rsid w:val="00E37BC3"/>
    <w:rsid w:val="00E4025C"/>
    <w:rsid w:val="00E41288"/>
    <w:rsid w:val="00E41778"/>
    <w:rsid w:val="00E41949"/>
    <w:rsid w:val="00E41E06"/>
    <w:rsid w:val="00E42BAA"/>
    <w:rsid w:val="00E4303D"/>
    <w:rsid w:val="00E434BE"/>
    <w:rsid w:val="00E4478C"/>
    <w:rsid w:val="00E45871"/>
    <w:rsid w:val="00E46EC0"/>
    <w:rsid w:val="00E51901"/>
    <w:rsid w:val="00E521E0"/>
    <w:rsid w:val="00E528BE"/>
    <w:rsid w:val="00E52E5F"/>
    <w:rsid w:val="00E541D5"/>
    <w:rsid w:val="00E555FA"/>
    <w:rsid w:val="00E57347"/>
    <w:rsid w:val="00E605B1"/>
    <w:rsid w:val="00E60F03"/>
    <w:rsid w:val="00E6230B"/>
    <w:rsid w:val="00E6360F"/>
    <w:rsid w:val="00E6388B"/>
    <w:rsid w:val="00E63F32"/>
    <w:rsid w:val="00E6403B"/>
    <w:rsid w:val="00E64564"/>
    <w:rsid w:val="00E64825"/>
    <w:rsid w:val="00E65555"/>
    <w:rsid w:val="00E65A8C"/>
    <w:rsid w:val="00E65DE4"/>
    <w:rsid w:val="00E6745D"/>
    <w:rsid w:val="00E67534"/>
    <w:rsid w:val="00E70568"/>
    <w:rsid w:val="00E70692"/>
    <w:rsid w:val="00E71A40"/>
    <w:rsid w:val="00E72564"/>
    <w:rsid w:val="00E73958"/>
    <w:rsid w:val="00E7466F"/>
    <w:rsid w:val="00E74BDB"/>
    <w:rsid w:val="00E77185"/>
    <w:rsid w:val="00E77522"/>
    <w:rsid w:val="00E778D9"/>
    <w:rsid w:val="00E823FE"/>
    <w:rsid w:val="00E8260B"/>
    <w:rsid w:val="00E828F0"/>
    <w:rsid w:val="00E839DB"/>
    <w:rsid w:val="00E84338"/>
    <w:rsid w:val="00E84965"/>
    <w:rsid w:val="00E84C41"/>
    <w:rsid w:val="00E858A3"/>
    <w:rsid w:val="00E85B23"/>
    <w:rsid w:val="00E91425"/>
    <w:rsid w:val="00E92116"/>
    <w:rsid w:val="00EA086C"/>
    <w:rsid w:val="00EA317B"/>
    <w:rsid w:val="00EA3265"/>
    <w:rsid w:val="00EA3E63"/>
    <w:rsid w:val="00EA46D3"/>
    <w:rsid w:val="00EA489F"/>
    <w:rsid w:val="00EA4EC5"/>
    <w:rsid w:val="00EA5404"/>
    <w:rsid w:val="00EA54BA"/>
    <w:rsid w:val="00EA6177"/>
    <w:rsid w:val="00EA6E74"/>
    <w:rsid w:val="00EA6EB8"/>
    <w:rsid w:val="00EA78A0"/>
    <w:rsid w:val="00EB096B"/>
    <w:rsid w:val="00EB1E73"/>
    <w:rsid w:val="00EB21CD"/>
    <w:rsid w:val="00EB234F"/>
    <w:rsid w:val="00EB2657"/>
    <w:rsid w:val="00EB3471"/>
    <w:rsid w:val="00EB4264"/>
    <w:rsid w:val="00EB58F7"/>
    <w:rsid w:val="00EB7A6F"/>
    <w:rsid w:val="00EC2DA0"/>
    <w:rsid w:val="00EC7349"/>
    <w:rsid w:val="00EC754B"/>
    <w:rsid w:val="00EC771C"/>
    <w:rsid w:val="00ED1920"/>
    <w:rsid w:val="00ED39A1"/>
    <w:rsid w:val="00ED3F73"/>
    <w:rsid w:val="00ED4BF0"/>
    <w:rsid w:val="00ED5B1A"/>
    <w:rsid w:val="00ED6A4A"/>
    <w:rsid w:val="00ED6B98"/>
    <w:rsid w:val="00ED7C5B"/>
    <w:rsid w:val="00EE1383"/>
    <w:rsid w:val="00EE28D7"/>
    <w:rsid w:val="00EE3763"/>
    <w:rsid w:val="00EE584B"/>
    <w:rsid w:val="00EE5E53"/>
    <w:rsid w:val="00EE7158"/>
    <w:rsid w:val="00EF14BB"/>
    <w:rsid w:val="00EF2049"/>
    <w:rsid w:val="00EF2ADD"/>
    <w:rsid w:val="00EF2C5C"/>
    <w:rsid w:val="00EF30EE"/>
    <w:rsid w:val="00EF3969"/>
    <w:rsid w:val="00EF4A88"/>
    <w:rsid w:val="00EF5514"/>
    <w:rsid w:val="00EF572D"/>
    <w:rsid w:val="00EF6C99"/>
    <w:rsid w:val="00EF7ECA"/>
    <w:rsid w:val="00F0147A"/>
    <w:rsid w:val="00F041AF"/>
    <w:rsid w:val="00F06C54"/>
    <w:rsid w:val="00F0707F"/>
    <w:rsid w:val="00F07B12"/>
    <w:rsid w:val="00F07F63"/>
    <w:rsid w:val="00F13AA8"/>
    <w:rsid w:val="00F1543D"/>
    <w:rsid w:val="00F154EB"/>
    <w:rsid w:val="00F20377"/>
    <w:rsid w:val="00F22257"/>
    <w:rsid w:val="00F23272"/>
    <w:rsid w:val="00F237FB"/>
    <w:rsid w:val="00F24DF7"/>
    <w:rsid w:val="00F25060"/>
    <w:rsid w:val="00F25617"/>
    <w:rsid w:val="00F260A7"/>
    <w:rsid w:val="00F269C4"/>
    <w:rsid w:val="00F3082E"/>
    <w:rsid w:val="00F31DB2"/>
    <w:rsid w:val="00F31F91"/>
    <w:rsid w:val="00F32121"/>
    <w:rsid w:val="00F324C2"/>
    <w:rsid w:val="00F32CFB"/>
    <w:rsid w:val="00F3378C"/>
    <w:rsid w:val="00F3393B"/>
    <w:rsid w:val="00F340A1"/>
    <w:rsid w:val="00F351B5"/>
    <w:rsid w:val="00F356BC"/>
    <w:rsid w:val="00F3788E"/>
    <w:rsid w:val="00F406BC"/>
    <w:rsid w:val="00F41D3E"/>
    <w:rsid w:val="00F42705"/>
    <w:rsid w:val="00F43548"/>
    <w:rsid w:val="00F4361E"/>
    <w:rsid w:val="00F44280"/>
    <w:rsid w:val="00F451D2"/>
    <w:rsid w:val="00F47EB4"/>
    <w:rsid w:val="00F503CF"/>
    <w:rsid w:val="00F5291D"/>
    <w:rsid w:val="00F54C2E"/>
    <w:rsid w:val="00F56417"/>
    <w:rsid w:val="00F5648C"/>
    <w:rsid w:val="00F6017F"/>
    <w:rsid w:val="00F60290"/>
    <w:rsid w:val="00F604CE"/>
    <w:rsid w:val="00F61D2C"/>
    <w:rsid w:val="00F61F85"/>
    <w:rsid w:val="00F6360C"/>
    <w:rsid w:val="00F66249"/>
    <w:rsid w:val="00F66D56"/>
    <w:rsid w:val="00F67416"/>
    <w:rsid w:val="00F67F5F"/>
    <w:rsid w:val="00F70F67"/>
    <w:rsid w:val="00F71587"/>
    <w:rsid w:val="00F71B5A"/>
    <w:rsid w:val="00F769D7"/>
    <w:rsid w:val="00F76BDA"/>
    <w:rsid w:val="00F7796A"/>
    <w:rsid w:val="00F77AB8"/>
    <w:rsid w:val="00F81158"/>
    <w:rsid w:val="00F8115C"/>
    <w:rsid w:val="00F81312"/>
    <w:rsid w:val="00F83A00"/>
    <w:rsid w:val="00F861E6"/>
    <w:rsid w:val="00F87062"/>
    <w:rsid w:val="00F90D6E"/>
    <w:rsid w:val="00F91106"/>
    <w:rsid w:val="00F92CCF"/>
    <w:rsid w:val="00F9332C"/>
    <w:rsid w:val="00F95D7A"/>
    <w:rsid w:val="00F968A7"/>
    <w:rsid w:val="00F9692A"/>
    <w:rsid w:val="00F96C55"/>
    <w:rsid w:val="00F97CBB"/>
    <w:rsid w:val="00F97CFC"/>
    <w:rsid w:val="00FA5173"/>
    <w:rsid w:val="00FA6336"/>
    <w:rsid w:val="00FB0C79"/>
    <w:rsid w:val="00FB0F04"/>
    <w:rsid w:val="00FB1631"/>
    <w:rsid w:val="00FB2F63"/>
    <w:rsid w:val="00FB6F7D"/>
    <w:rsid w:val="00FB79B6"/>
    <w:rsid w:val="00FC0CB3"/>
    <w:rsid w:val="00FC0D82"/>
    <w:rsid w:val="00FC0E48"/>
    <w:rsid w:val="00FC1583"/>
    <w:rsid w:val="00FC15A6"/>
    <w:rsid w:val="00FC163C"/>
    <w:rsid w:val="00FC1F42"/>
    <w:rsid w:val="00FC2422"/>
    <w:rsid w:val="00FC2C94"/>
    <w:rsid w:val="00FC3D16"/>
    <w:rsid w:val="00FC4ACF"/>
    <w:rsid w:val="00FD5C93"/>
    <w:rsid w:val="00FD6FA0"/>
    <w:rsid w:val="00FD747B"/>
    <w:rsid w:val="00FE0215"/>
    <w:rsid w:val="00FE06C5"/>
    <w:rsid w:val="00FE1BA6"/>
    <w:rsid w:val="00FE580B"/>
    <w:rsid w:val="00FE6D63"/>
    <w:rsid w:val="00FE748C"/>
    <w:rsid w:val="00FE7A35"/>
    <w:rsid w:val="00FF0255"/>
    <w:rsid w:val="00FF21D8"/>
    <w:rsid w:val="00FF2BB5"/>
    <w:rsid w:val="00FF5CF3"/>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7B851E"/>
  <w15:docId w15:val="{23BDE172-0B5B-4454-A217-A717CF3AA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6D49"/>
    <w:pPr>
      <w:spacing w:after="160" w:line="278" w:lineRule="auto"/>
    </w:pPr>
    <w:rPr>
      <w:rFonts w:asciiTheme="minorHAnsi" w:eastAsiaTheme="minorEastAsia" w:hAnsiTheme="minorHAnsi" w:cstheme="minorBidi"/>
      <w:kern w:val="2"/>
      <w:sz w:val="24"/>
      <w:szCs w:val="24"/>
      <w:lang w:eastAsia="zh-CN" w:bidi="ar-SA"/>
      <w14:ligatures w14:val="standardContextual"/>
    </w:rPr>
  </w:style>
  <w:style w:type="paragraph" w:styleId="Heading1">
    <w:name w:val="heading 1"/>
    <w:basedOn w:val="Normal"/>
    <w:next w:val="BodyText1"/>
    <w:link w:val="Heading1Char"/>
    <w:qFormat/>
    <w:pPr>
      <w:keepNext/>
      <w:keepLines/>
      <w:numPr>
        <w:numId w:val="1"/>
      </w:numPr>
      <w:pBdr>
        <w:bottom w:val="single" w:sz="12" w:space="1" w:color="auto"/>
      </w:pBdr>
      <w:tabs>
        <w:tab w:val="left" w:pos="450"/>
      </w:tabs>
      <w:spacing w:before="240"/>
      <w:outlineLvl w:val="0"/>
    </w:pPr>
    <w:rPr>
      <w:rFonts w:ascii="Arial" w:hAnsi="Arial"/>
      <w:b/>
      <w:bCs/>
      <w:sz w:val="40"/>
      <w:szCs w:val="40"/>
    </w:rPr>
  </w:style>
  <w:style w:type="paragraph" w:styleId="Heading2">
    <w:name w:val="heading 2"/>
    <w:basedOn w:val="Normal"/>
    <w:next w:val="BodyText2"/>
    <w:link w:val="Heading2Char"/>
    <w:qFormat/>
    <w:pPr>
      <w:keepNext/>
      <w:keepLines/>
      <w:numPr>
        <w:ilvl w:val="1"/>
        <w:numId w:val="1"/>
      </w:numPr>
      <w:tabs>
        <w:tab w:val="left" w:pos="720"/>
      </w:tabs>
      <w:spacing w:before="120"/>
      <w:outlineLvl w:val="1"/>
    </w:pPr>
    <w:rPr>
      <w:rFonts w:ascii="Arial" w:hAnsi="Arial"/>
      <w:b/>
      <w:bCs/>
      <w:sz w:val="28"/>
      <w:szCs w:val="28"/>
    </w:rPr>
  </w:style>
  <w:style w:type="paragraph" w:styleId="Heading3">
    <w:name w:val="heading 3"/>
    <w:basedOn w:val="Normal"/>
    <w:next w:val="BodyText3"/>
    <w:link w:val="Heading3Char"/>
    <w:qFormat/>
    <w:pPr>
      <w:keepNext/>
      <w:numPr>
        <w:ilvl w:val="2"/>
        <w:numId w:val="1"/>
      </w:numPr>
      <w:tabs>
        <w:tab w:val="left" w:pos="1080"/>
      </w:tabs>
      <w:spacing w:before="120"/>
      <w:outlineLvl w:val="2"/>
    </w:pPr>
    <w:rPr>
      <w:rFonts w:ascii="Arial" w:hAnsi="Arial"/>
      <w:b/>
      <w:bCs/>
    </w:rPr>
  </w:style>
  <w:style w:type="paragraph" w:styleId="Heading4">
    <w:name w:val="heading 4"/>
    <w:basedOn w:val="Normal"/>
    <w:next w:val="BodyText4"/>
    <w:link w:val="Heading4Char"/>
    <w:qFormat/>
    <w:rsid w:val="002A355E"/>
    <w:pPr>
      <w:numPr>
        <w:ilvl w:val="3"/>
        <w:numId w:val="1"/>
      </w:numPr>
      <w:tabs>
        <w:tab w:val="left" w:pos="1080"/>
      </w:tabs>
      <w:spacing w:before="240"/>
      <w:outlineLvl w:val="3"/>
    </w:pPr>
    <w:rPr>
      <w:rFonts w:ascii="Intel Clear" w:hAnsi="Intel Clear"/>
      <w:b/>
      <w:bCs/>
    </w:rPr>
  </w:style>
  <w:style w:type="paragraph" w:styleId="Heading5">
    <w:name w:val="heading 5"/>
    <w:basedOn w:val="Normal"/>
    <w:next w:val="BodyText5"/>
    <w:link w:val="Heading5Char"/>
    <w:qFormat/>
    <w:rsid w:val="002A355E"/>
    <w:pPr>
      <w:keepNext/>
      <w:numPr>
        <w:ilvl w:val="4"/>
        <w:numId w:val="1"/>
      </w:numPr>
      <w:tabs>
        <w:tab w:val="left" w:pos="1710"/>
      </w:tabs>
      <w:outlineLvl w:val="4"/>
    </w:pPr>
    <w:rPr>
      <w:rFonts w:ascii="Intel Clear" w:hAnsi="Intel Clear"/>
    </w:rPr>
  </w:style>
  <w:style w:type="paragraph" w:styleId="Heading6">
    <w:name w:val="heading 6"/>
    <w:basedOn w:val="Normal"/>
    <w:next w:val="Normal"/>
    <w:link w:val="Heading6Char"/>
    <w:qFormat/>
    <w:pPr>
      <w:keepNext/>
      <w:numPr>
        <w:ilvl w:val="5"/>
        <w:numId w:val="1"/>
      </w:numPr>
      <w:outlineLvl w:val="5"/>
    </w:pPr>
    <w:rPr>
      <w:i/>
      <w:iCs/>
    </w:rPr>
  </w:style>
  <w:style w:type="paragraph" w:styleId="Heading7">
    <w:name w:val="heading 7"/>
    <w:basedOn w:val="Normal"/>
    <w:next w:val="Normal"/>
    <w:link w:val="Heading7Char"/>
    <w:qFormat/>
    <w:pPr>
      <w:keepNext/>
      <w:numPr>
        <w:ilvl w:val="6"/>
        <w:numId w:val="1"/>
      </w:numPr>
      <w:outlineLvl w:val="6"/>
    </w:pPr>
    <w:rPr>
      <w:b/>
      <w:bCs/>
    </w:rPr>
  </w:style>
  <w:style w:type="paragraph" w:styleId="Heading8">
    <w:name w:val="heading 8"/>
    <w:basedOn w:val="Normal"/>
    <w:next w:val="Normal"/>
    <w:link w:val="Heading8Char"/>
    <w:qFormat/>
    <w:pPr>
      <w:keepNext/>
      <w:numPr>
        <w:ilvl w:val="7"/>
        <w:numId w:val="1"/>
      </w:numPr>
      <w:outlineLvl w:val="7"/>
    </w:pPr>
    <w:rPr>
      <w:u w:val="single"/>
    </w:rPr>
  </w:style>
  <w:style w:type="paragraph" w:styleId="Heading9">
    <w:name w:val="heading 9"/>
    <w:basedOn w:val="Normal"/>
    <w:next w:val="Normal"/>
    <w:link w:val="Heading9Char"/>
    <w:qFormat/>
    <w:pPr>
      <w:numPr>
        <w:ilvl w:val="8"/>
        <w:numId w:val="1"/>
      </w:numPr>
      <w:spacing w:before="240" w:after="60"/>
      <w:outlineLvl w:val="8"/>
    </w:pPr>
    <w:rPr>
      <w:rFonts w:ascii="Arial" w:hAnsi="Arial"/>
      <w:b/>
      <w:bCs/>
      <w:i/>
      <w:iCs/>
      <w:sz w:val="18"/>
      <w:szCs w:val="18"/>
    </w:rPr>
  </w:style>
  <w:style w:type="character" w:default="1" w:styleId="DefaultParagraphFont">
    <w:name w:val="Default Paragraph Font"/>
    <w:uiPriority w:val="1"/>
    <w:semiHidden/>
    <w:unhideWhenUsed/>
    <w:rsid w:val="00416D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6D49"/>
  </w:style>
  <w:style w:type="character" w:customStyle="1" w:styleId="Heading1Char">
    <w:name w:val="Heading 1 Char"/>
    <w:basedOn w:val="DefaultParagraphFont"/>
    <w:link w:val="Heading1"/>
    <w:locked/>
    <w:rPr>
      <w:rFonts w:ascii="Arial" w:eastAsiaTheme="minorEastAsia" w:hAnsi="Arial" w:cstheme="minorBidi"/>
      <w:b/>
      <w:bCs/>
      <w:sz w:val="40"/>
      <w:szCs w:val="40"/>
      <w:lang w:eastAsia="zh-TW" w:bidi="ar-SA"/>
    </w:rPr>
  </w:style>
  <w:style w:type="character" w:customStyle="1" w:styleId="Heading2Char">
    <w:name w:val="Heading 2 Char"/>
    <w:basedOn w:val="DefaultParagraphFont"/>
    <w:link w:val="Heading2"/>
    <w:locked/>
    <w:rPr>
      <w:rFonts w:ascii="Arial" w:eastAsiaTheme="minorEastAsia" w:hAnsi="Arial" w:cstheme="minorBidi"/>
      <w:b/>
      <w:bCs/>
      <w:sz w:val="28"/>
      <w:szCs w:val="28"/>
      <w:lang w:eastAsia="zh-TW" w:bidi="ar-SA"/>
    </w:rPr>
  </w:style>
  <w:style w:type="character" w:customStyle="1" w:styleId="Heading3Char">
    <w:name w:val="Heading 3 Char"/>
    <w:basedOn w:val="DefaultParagraphFont"/>
    <w:link w:val="Heading3"/>
    <w:locked/>
    <w:rPr>
      <w:rFonts w:ascii="Arial" w:eastAsiaTheme="minorEastAsia" w:hAnsi="Arial" w:cstheme="minorBidi"/>
      <w:b/>
      <w:bCs/>
      <w:sz w:val="22"/>
      <w:szCs w:val="22"/>
      <w:lang w:eastAsia="zh-TW" w:bidi="ar-SA"/>
    </w:rPr>
  </w:style>
  <w:style w:type="character" w:customStyle="1" w:styleId="Heading4Char">
    <w:name w:val="Heading 4 Char"/>
    <w:basedOn w:val="DefaultParagraphFont"/>
    <w:link w:val="Heading4"/>
    <w:locked/>
    <w:rsid w:val="002A355E"/>
    <w:rPr>
      <w:rFonts w:ascii="Intel Clear" w:eastAsiaTheme="minorEastAsia" w:hAnsi="Intel Clear" w:cstheme="minorBidi"/>
      <w:b/>
      <w:bCs/>
      <w:sz w:val="22"/>
      <w:szCs w:val="22"/>
      <w:lang w:eastAsia="zh-TW" w:bidi="ar-SA"/>
    </w:rPr>
  </w:style>
  <w:style w:type="character" w:customStyle="1" w:styleId="Heading5Char">
    <w:name w:val="Heading 5 Char"/>
    <w:basedOn w:val="DefaultParagraphFont"/>
    <w:link w:val="Heading5"/>
    <w:locked/>
    <w:rsid w:val="002A355E"/>
    <w:rPr>
      <w:rFonts w:ascii="Intel Clear" w:eastAsiaTheme="minorEastAsia" w:hAnsi="Intel Clear" w:cstheme="minorBidi"/>
      <w:sz w:val="22"/>
      <w:szCs w:val="22"/>
      <w:lang w:eastAsia="zh-TW" w:bidi="ar-SA"/>
    </w:rPr>
  </w:style>
  <w:style w:type="character" w:customStyle="1" w:styleId="Heading6Char">
    <w:name w:val="Heading 6 Char"/>
    <w:basedOn w:val="DefaultParagraphFont"/>
    <w:link w:val="Heading6"/>
    <w:locked/>
    <w:rPr>
      <w:rFonts w:asciiTheme="minorHAnsi" w:eastAsiaTheme="minorEastAsia" w:hAnsiTheme="minorHAnsi" w:cstheme="minorBidi"/>
      <w:i/>
      <w:iCs/>
      <w:sz w:val="22"/>
      <w:szCs w:val="22"/>
      <w:lang w:eastAsia="zh-TW" w:bidi="ar-SA"/>
    </w:rPr>
  </w:style>
  <w:style w:type="character" w:customStyle="1" w:styleId="Heading7Char">
    <w:name w:val="Heading 7 Char"/>
    <w:basedOn w:val="DefaultParagraphFont"/>
    <w:link w:val="Heading7"/>
    <w:locked/>
    <w:rPr>
      <w:rFonts w:asciiTheme="minorHAnsi" w:eastAsiaTheme="minorEastAsia" w:hAnsiTheme="minorHAnsi" w:cstheme="minorBidi"/>
      <w:b/>
      <w:bCs/>
      <w:sz w:val="22"/>
      <w:szCs w:val="22"/>
      <w:lang w:eastAsia="zh-TW" w:bidi="ar-SA"/>
    </w:rPr>
  </w:style>
  <w:style w:type="character" w:customStyle="1" w:styleId="Heading8Char">
    <w:name w:val="Heading 8 Char"/>
    <w:basedOn w:val="DefaultParagraphFont"/>
    <w:link w:val="Heading8"/>
    <w:locked/>
    <w:rPr>
      <w:rFonts w:asciiTheme="minorHAnsi" w:eastAsiaTheme="minorEastAsia" w:hAnsiTheme="minorHAnsi" w:cstheme="minorBidi"/>
      <w:sz w:val="22"/>
      <w:szCs w:val="22"/>
      <w:u w:val="single"/>
      <w:lang w:eastAsia="zh-TW" w:bidi="ar-SA"/>
    </w:rPr>
  </w:style>
  <w:style w:type="character" w:customStyle="1" w:styleId="Heading9Char">
    <w:name w:val="Heading 9 Char"/>
    <w:basedOn w:val="DefaultParagraphFont"/>
    <w:link w:val="Heading9"/>
    <w:locked/>
    <w:rPr>
      <w:rFonts w:ascii="Arial" w:eastAsiaTheme="minorEastAsia" w:hAnsi="Arial" w:cstheme="minorBidi"/>
      <w:b/>
      <w:bCs/>
      <w:i/>
      <w:iCs/>
      <w:sz w:val="18"/>
      <w:szCs w:val="18"/>
      <w:lang w:eastAsia="zh-TW" w:bidi="ar-SA"/>
    </w:rPr>
  </w:style>
  <w:style w:type="paragraph" w:styleId="BalloonText">
    <w:name w:val="Balloon Text"/>
    <w:basedOn w:val="Normal"/>
    <w:link w:val="BalloonTextChar"/>
    <w:semiHidden/>
    <w:rPr>
      <w:rFonts w:ascii="Tahoma" w:hAnsi="Tahoma"/>
      <w:sz w:val="16"/>
      <w:szCs w:val="16"/>
    </w:rPr>
  </w:style>
  <w:style w:type="character" w:customStyle="1" w:styleId="BalloonTextChar">
    <w:name w:val="Balloon Text Char"/>
    <w:basedOn w:val="DefaultParagraphFont"/>
    <w:link w:val="BalloonText"/>
    <w:semiHidden/>
    <w:locked/>
    <w:rPr>
      <w:rFonts w:ascii="Tahoma" w:hAnsi="Tahoma" w:cs="Tahoma"/>
      <w:sz w:val="16"/>
      <w:szCs w:val="16"/>
    </w:rPr>
  </w:style>
  <w:style w:type="paragraph" w:customStyle="1" w:styleId="BodyText1">
    <w:name w:val="Body Text 1"/>
    <w:basedOn w:val="BodyText"/>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semiHidden/>
    <w:locked/>
    <w:rPr>
      <w:rFonts w:cs="Times New Roman"/>
      <w:sz w:val="24"/>
      <w:szCs w:val="24"/>
    </w:rPr>
  </w:style>
  <w:style w:type="paragraph" w:styleId="BodyText2">
    <w:name w:val="Body Text 2"/>
    <w:basedOn w:val="BodyText"/>
    <w:link w:val="BodyText2Char"/>
  </w:style>
  <w:style w:type="character" w:customStyle="1" w:styleId="BodyText2Char">
    <w:name w:val="Body Text 2 Char"/>
    <w:basedOn w:val="DefaultParagraphFont"/>
    <w:link w:val="BodyText2"/>
    <w:semiHidden/>
    <w:locked/>
    <w:rPr>
      <w:rFonts w:cs="Times New Roman"/>
      <w:sz w:val="24"/>
      <w:szCs w:val="24"/>
    </w:rPr>
  </w:style>
  <w:style w:type="paragraph" w:styleId="BodyText3">
    <w:name w:val="Body Text 3"/>
    <w:basedOn w:val="BodyText"/>
    <w:link w:val="BodyText3Char"/>
    <w:pPr>
      <w:ind w:left="720"/>
    </w:pPr>
  </w:style>
  <w:style w:type="character" w:customStyle="1" w:styleId="BodyText3Char">
    <w:name w:val="Body Text 3 Char"/>
    <w:basedOn w:val="DefaultParagraphFont"/>
    <w:link w:val="BodyText3"/>
    <w:locked/>
    <w:rPr>
      <w:rFonts w:cs="Times New Roman"/>
      <w:sz w:val="16"/>
      <w:szCs w:val="16"/>
    </w:rPr>
  </w:style>
  <w:style w:type="paragraph" w:customStyle="1" w:styleId="BodyText4">
    <w:name w:val="Body Text 4"/>
    <w:basedOn w:val="BodyText"/>
    <w:rsid w:val="00B54AB4"/>
    <w:pPr>
      <w:spacing w:after="60"/>
      <w:ind w:left="1008"/>
    </w:pPr>
  </w:style>
  <w:style w:type="paragraph" w:customStyle="1" w:styleId="BodyText5">
    <w:name w:val="Body Text 5"/>
    <w:basedOn w:val="BodyText"/>
    <w:pPr>
      <w:ind w:left="1440"/>
    </w:pPr>
  </w:style>
  <w:style w:type="paragraph" w:styleId="NormalIndent">
    <w:name w:val="Normal Indent"/>
    <w:basedOn w:val="Normal"/>
    <w:pPr>
      <w:ind w:left="720"/>
    </w:p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cs="Times New Roman"/>
      <w:sz w:val="24"/>
      <w:szCs w:val="24"/>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semiHidden/>
    <w:locked/>
    <w:rPr>
      <w:rFonts w:cs="Times New Roman"/>
      <w:sz w:val="24"/>
      <w:szCs w:val="24"/>
    </w:rPr>
  </w:style>
  <w:style w:type="paragraph" w:customStyle="1" w:styleId="i2">
    <w:name w:val="i2"/>
    <w:basedOn w:val="Normal"/>
    <w:pPr>
      <w:ind w:left="990" w:hanging="180"/>
    </w:pPr>
  </w:style>
  <w:style w:type="character" w:styleId="PageNumber">
    <w:name w:val="page number"/>
    <w:basedOn w:val="DefaultParagraphFont"/>
    <w:rPr>
      <w:rFonts w:ascii="Times New Roman" w:hAnsi="Times New Roman" w:cs="Times New Roman"/>
    </w:rPr>
  </w:style>
  <w:style w:type="paragraph" w:styleId="Title">
    <w:name w:val="Title"/>
    <w:basedOn w:val="Normal"/>
    <w:link w:val="TitleChar"/>
    <w:qFormat/>
    <w:pPr>
      <w:shd w:val="pct30" w:color="auto" w:fill="auto"/>
      <w:jc w:val="center"/>
    </w:pPr>
    <w:rPr>
      <w:b/>
      <w:bCs/>
      <w:sz w:val="28"/>
      <w:szCs w:val="28"/>
    </w:rPr>
  </w:style>
  <w:style w:type="character" w:customStyle="1" w:styleId="TitleChar">
    <w:name w:val="Title Char"/>
    <w:basedOn w:val="DefaultParagraphFont"/>
    <w:link w:val="Title"/>
    <w:locked/>
    <w:rPr>
      <w:rFonts w:ascii="Cambria" w:eastAsia="Times New Roman" w:hAnsi="Cambria" w:cs="Times New Roman"/>
      <w:b/>
      <w:bCs/>
      <w:kern w:val="28"/>
      <w:sz w:val="32"/>
      <w:szCs w:val="32"/>
    </w:rPr>
  </w:style>
  <w:style w:type="paragraph" w:customStyle="1" w:styleId="TableCell">
    <w:name w:val="Table Cell"/>
    <w:basedOn w:val="Normal"/>
    <w:pPr>
      <w:spacing w:before="60" w:after="60"/>
    </w:pPr>
  </w:style>
  <w:style w:type="paragraph" w:styleId="TOC1">
    <w:name w:val="toc 1"/>
    <w:basedOn w:val="Normal"/>
    <w:next w:val="Normal"/>
    <w:autoRedefine/>
    <w:uiPriority w:val="39"/>
    <w:rsid w:val="00700326"/>
    <w:pPr>
      <w:tabs>
        <w:tab w:val="left" w:pos="400"/>
        <w:tab w:val="right" w:leader="dot" w:pos="9350"/>
      </w:tabs>
      <w:spacing w:after="0" w:line="240" w:lineRule="auto"/>
    </w:pPr>
    <w:rPr>
      <w:b/>
      <w:szCs w:val="20"/>
    </w:rPr>
  </w:style>
  <w:style w:type="paragraph" w:styleId="TOC2">
    <w:name w:val="toc 2"/>
    <w:basedOn w:val="Normal"/>
    <w:next w:val="Normal"/>
    <w:autoRedefine/>
    <w:uiPriority w:val="39"/>
    <w:rsid w:val="00CB2A93"/>
    <w:pPr>
      <w:tabs>
        <w:tab w:val="left" w:pos="800"/>
        <w:tab w:val="right" w:leader="dot" w:pos="9360"/>
      </w:tabs>
      <w:spacing w:after="0" w:line="240" w:lineRule="auto"/>
      <w:ind w:left="198"/>
    </w:pPr>
    <w:rPr>
      <w:noProof/>
      <w:szCs w:val="20"/>
    </w:rPr>
  </w:style>
  <w:style w:type="paragraph" w:styleId="TOC3">
    <w:name w:val="toc 3"/>
    <w:basedOn w:val="Normal"/>
    <w:next w:val="Normal"/>
    <w:autoRedefine/>
    <w:uiPriority w:val="39"/>
    <w:rsid w:val="000B6FEE"/>
    <w:pPr>
      <w:tabs>
        <w:tab w:val="right" w:leader="dot" w:pos="9360"/>
      </w:tabs>
      <w:ind w:left="400"/>
    </w:pPr>
    <w:rPr>
      <w:sz w:val="20"/>
    </w:rPr>
  </w:style>
  <w:style w:type="paragraph" w:styleId="TOC4">
    <w:name w:val="toc 4"/>
    <w:basedOn w:val="Normal"/>
    <w:next w:val="Normal"/>
    <w:autoRedefine/>
    <w:uiPriority w:val="39"/>
    <w:pPr>
      <w:tabs>
        <w:tab w:val="right" w:leader="dot" w:pos="9360"/>
      </w:tabs>
      <w:ind w:left="600"/>
    </w:pPr>
  </w:style>
  <w:style w:type="paragraph" w:styleId="TOC5">
    <w:name w:val="toc 5"/>
    <w:basedOn w:val="Normal"/>
    <w:next w:val="Normal"/>
    <w:autoRedefine/>
    <w:semiHidden/>
    <w:pPr>
      <w:tabs>
        <w:tab w:val="right" w:leader="dot" w:pos="9360"/>
      </w:tabs>
      <w:ind w:left="800"/>
    </w:pPr>
  </w:style>
  <w:style w:type="paragraph" w:styleId="TOC6">
    <w:name w:val="toc 6"/>
    <w:basedOn w:val="Normal"/>
    <w:next w:val="Normal"/>
    <w:autoRedefine/>
    <w:semiHidden/>
    <w:pPr>
      <w:tabs>
        <w:tab w:val="right" w:leader="dot" w:pos="9360"/>
      </w:tabs>
      <w:ind w:left="1000"/>
    </w:pPr>
  </w:style>
  <w:style w:type="paragraph" w:styleId="TOC7">
    <w:name w:val="toc 7"/>
    <w:basedOn w:val="Normal"/>
    <w:next w:val="Normal"/>
    <w:autoRedefine/>
    <w:semiHidden/>
    <w:pPr>
      <w:tabs>
        <w:tab w:val="right" w:leader="dot" w:pos="9360"/>
      </w:tabs>
      <w:ind w:left="1200"/>
    </w:pPr>
  </w:style>
  <w:style w:type="paragraph" w:styleId="TOC8">
    <w:name w:val="toc 8"/>
    <w:basedOn w:val="Normal"/>
    <w:next w:val="Normal"/>
    <w:autoRedefine/>
    <w:semiHidden/>
    <w:pPr>
      <w:tabs>
        <w:tab w:val="right" w:leader="dot" w:pos="9360"/>
      </w:tabs>
      <w:ind w:left="1400"/>
    </w:pPr>
  </w:style>
  <w:style w:type="paragraph" w:styleId="TOC9">
    <w:name w:val="toc 9"/>
    <w:basedOn w:val="Normal"/>
    <w:next w:val="Normal"/>
    <w:autoRedefine/>
    <w:semiHidden/>
    <w:pPr>
      <w:tabs>
        <w:tab w:val="right" w:leader="dot" w:pos="9360"/>
      </w:tabs>
      <w:ind w:left="1600"/>
    </w:pPr>
  </w:style>
  <w:style w:type="paragraph" w:customStyle="1" w:styleId="Heading0">
    <w:name w:val="Heading 0"/>
    <w:basedOn w:val="Normal"/>
    <w:next w:val="Heading1"/>
    <w:pPr>
      <w:keepNext/>
      <w:pageBreakBefore/>
      <w:shd w:val="pct12" w:color="auto" w:fill="auto"/>
      <w:jc w:val="center"/>
    </w:pPr>
    <w:rPr>
      <w:b/>
      <w:bCs/>
      <w:i/>
      <w:iCs/>
      <w:sz w:val="36"/>
      <w:szCs w:val="36"/>
    </w:rPr>
  </w:style>
  <w:style w:type="paragraph" w:customStyle="1" w:styleId="Hidden">
    <w:name w:val="Hidden"/>
    <w:basedOn w:val="BodyText2"/>
    <w:next w:val="BodyText2"/>
    <w:rPr>
      <w:i/>
      <w:iCs/>
      <w:vanish/>
      <w:color w:val="800080"/>
    </w:rPr>
  </w:style>
  <w:style w:type="paragraph" w:customStyle="1" w:styleId="TableHeading">
    <w:name w:val="Table Heading"/>
    <w:basedOn w:val="TableCell"/>
    <w:next w:val="TableCell"/>
    <w:pPr>
      <w:keepNext/>
      <w:keepLines/>
      <w:spacing w:before="120" w:after="0"/>
    </w:pPr>
    <w:rPr>
      <w:rFonts w:ascii="Arial" w:hAnsi="Arial"/>
      <w:b/>
      <w:bCs/>
    </w:rPr>
  </w:style>
  <w:style w:type="paragraph" w:customStyle="1" w:styleId="HiddenIndent">
    <w:name w:val="Hidden Indent"/>
    <w:basedOn w:val="BodyText3"/>
    <w:next w:val="BodyText3"/>
    <w:rPr>
      <w:i/>
      <w:iCs/>
      <w:vanish/>
      <w:color w:val="800080"/>
    </w:rPr>
  </w:style>
  <w:style w:type="paragraph" w:customStyle="1" w:styleId="i1">
    <w:name w:val="i1"/>
    <w:basedOn w:val="Normal"/>
    <w:pPr>
      <w:ind w:left="630" w:hanging="270"/>
    </w:pPr>
  </w:style>
  <w:style w:type="paragraph" w:customStyle="1" w:styleId="i3">
    <w:name w:val="i3"/>
    <w:basedOn w:val="Normal"/>
    <w:pPr>
      <w:ind w:left="1530" w:hanging="270"/>
    </w:pPr>
  </w:style>
  <w:style w:type="paragraph" w:customStyle="1" w:styleId="i3a">
    <w:name w:val="i3a"/>
    <w:basedOn w:val="i3"/>
    <w:pPr>
      <w:ind w:left="1800"/>
    </w:pPr>
  </w:style>
  <w:style w:type="paragraph" w:customStyle="1" w:styleId="List1">
    <w:name w:val="List 1"/>
    <w:basedOn w:val="Normal"/>
    <w:pPr>
      <w:widowControl w:val="0"/>
      <w:tabs>
        <w:tab w:val="left" w:pos="360"/>
        <w:tab w:val="left" w:pos="475"/>
      </w:tabs>
      <w:spacing w:before="80" w:line="240" w:lineRule="exact"/>
      <w:ind w:left="345" w:right="130" w:hanging="230"/>
    </w:pPr>
    <w:rPr>
      <w:rFonts w:ascii="Arial" w:hAnsi="Arial"/>
      <w:sz w:val="18"/>
      <w:szCs w:val="18"/>
    </w:rPr>
  </w:style>
  <w:style w:type="character" w:styleId="LineNumber">
    <w:name w:val="line number"/>
    <w:basedOn w:val="DefaultParagraphFont"/>
    <w:rPr>
      <w:rFonts w:ascii="Times New Roman" w:hAnsi="Times New Roman" w:cs="Times New Roman"/>
    </w:rPr>
  </w:style>
  <w:style w:type="paragraph" w:customStyle="1" w:styleId="Apdx-Heading1">
    <w:name w:val="Apdx-Heading 1"/>
    <w:basedOn w:val="Normal"/>
    <w:pPr>
      <w:keepNext/>
      <w:keepLines/>
      <w:numPr>
        <w:numId w:val="2"/>
      </w:numPr>
      <w:pBdr>
        <w:bottom w:val="single" w:sz="12" w:space="1" w:color="auto"/>
      </w:pBdr>
      <w:tabs>
        <w:tab w:val="clear" w:pos="360"/>
      </w:tabs>
      <w:spacing w:before="240"/>
      <w:ind w:left="360" w:hanging="360"/>
    </w:pPr>
    <w:rPr>
      <w:rFonts w:ascii="Arial" w:hAnsi="Arial"/>
      <w:b/>
      <w:bCs/>
      <w:sz w:val="40"/>
      <w:szCs w:val="40"/>
    </w:rPr>
  </w:style>
  <w:style w:type="paragraph" w:customStyle="1" w:styleId="Body1">
    <w:name w:val="Body 1"/>
    <w:basedOn w:val="Normal"/>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ind w:left="720"/>
    </w:pPr>
  </w:style>
  <w:style w:type="paragraph" w:customStyle="1" w:styleId="Body2">
    <w:name w:val="Body 2"/>
    <w:basedOn w:val="Normal"/>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ind w:left="1440"/>
    </w:pPr>
  </w:style>
  <w:style w:type="paragraph" w:customStyle="1" w:styleId="DocumentTable">
    <w:name w:val="Document Table"/>
    <w:basedOn w:val="Body2"/>
    <w:pPr>
      <w:ind w:left="0"/>
    </w:pPr>
  </w:style>
  <w:style w:type="paragraph" w:customStyle="1" w:styleId="Disclaimer">
    <w:name w:val="Disclaimer"/>
    <w:basedOn w:val="Normal"/>
    <w:pPr>
      <w:spacing w:before="40" w:after="40" w:line="220" w:lineRule="atLeast"/>
      <w:ind w:left="547"/>
    </w:pPr>
    <w:rPr>
      <w:rFonts w:ascii="Times" w:hAnsi="Times"/>
      <w:sz w:val="16"/>
      <w:szCs w:val="16"/>
    </w:rPr>
  </w:style>
  <w:style w:type="paragraph" w:customStyle="1" w:styleId="hi">
    <w:name w:val="hi"/>
    <w:basedOn w:val="Normal"/>
  </w:style>
  <w:style w:type="paragraph" w:customStyle="1" w:styleId="figure">
    <w:name w:val="figure"/>
    <w:basedOn w:val="Normal"/>
    <w:next w:val="figcap1"/>
    <w:pPr>
      <w:keepNext/>
      <w:spacing w:before="120"/>
      <w:jc w:val="center"/>
    </w:pPr>
  </w:style>
  <w:style w:type="paragraph" w:customStyle="1" w:styleId="figcap1">
    <w:name w:val="figcap1"/>
    <w:basedOn w:val="figcap"/>
    <w:next w:val="figcap"/>
    <w:pPr>
      <w:pBdr>
        <w:top w:val="single" w:sz="6" w:space="2" w:color="auto"/>
      </w:pBdr>
    </w:pPr>
  </w:style>
  <w:style w:type="paragraph" w:customStyle="1" w:styleId="figcap">
    <w:name w:val="figcap"/>
    <w:basedOn w:val="Normal"/>
    <w:pPr>
      <w:keepNext/>
      <w:keepLines/>
      <w:spacing w:before="120"/>
      <w:ind w:left="1440" w:right="1440"/>
      <w:jc w:val="both"/>
    </w:pPr>
    <w:rPr>
      <w:sz w:val="16"/>
      <w:szCs w:val="16"/>
    </w:rPr>
  </w:style>
  <w:style w:type="paragraph" w:customStyle="1" w:styleId="figtitle">
    <w:name w:val="figtitle"/>
    <w:basedOn w:val="Normal"/>
    <w:next w:val="Normal"/>
    <w:pPr>
      <w:keepLines/>
      <w:pBdr>
        <w:top w:val="single" w:sz="6" w:space="3" w:color="auto"/>
      </w:pBdr>
      <w:spacing w:before="120"/>
      <w:ind w:left="1440" w:right="1440"/>
      <w:jc w:val="center"/>
    </w:pPr>
    <w:rPr>
      <w:b/>
      <w:bCs/>
      <w:i/>
      <w:iCs/>
    </w:rPr>
  </w:style>
  <w:style w:type="paragraph" w:customStyle="1" w:styleId="bullet1">
    <w:name w:val="bullet 1"/>
    <w:basedOn w:val="Normal"/>
    <w:pPr>
      <w:tabs>
        <w:tab w:val="left" w:pos="720"/>
      </w:tabs>
      <w:spacing w:before="120"/>
      <w:ind w:left="720" w:hanging="360"/>
      <w:jc w:val="both"/>
    </w:pPr>
  </w:style>
  <w:style w:type="paragraph" w:customStyle="1" w:styleId="DesignTip">
    <w:name w:val="Design Tip"/>
    <w:basedOn w:val="Heading6"/>
    <w:next w:val="Normal"/>
    <w:pPr>
      <w:tabs>
        <w:tab w:val="left" w:pos="480"/>
      </w:tabs>
      <w:spacing w:before="120"/>
      <w:jc w:val="both"/>
      <w:outlineLvl w:val="9"/>
    </w:pPr>
    <w:rPr>
      <w:rFonts w:ascii="Arial" w:hAnsi="Arial"/>
      <w:b/>
      <w:bCs/>
    </w:rPr>
  </w:style>
  <w:style w:type="paragraph" w:customStyle="1" w:styleId="step">
    <w:name w:val="step"/>
    <w:basedOn w:val="NormalIndent"/>
    <w:pPr>
      <w:tabs>
        <w:tab w:val="left" w:pos="720"/>
      </w:tabs>
      <w:spacing w:before="120"/>
      <w:ind w:hanging="360"/>
      <w:jc w:val="both"/>
    </w:pPr>
  </w:style>
  <w:style w:type="paragraph" w:customStyle="1" w:styleId="code">
    <w:name w:val="code"/>
    <w:basedOn w:val="NormalIndent"/>
    <w:pPr>
      <w:keepLines/>
      <w:spacing w:before="120"/>
      <w:ind w:left="360"/>
    </w:pPr>
    <w:rPr>
      <w:rFonts w:ascii="Courier New" w:hAnsi="Courier New"/>
    </w:rPr>
  </w:style>
  <w:style w:type="paragraph" w:customStyle="1" w:styleId="hangtag">
    <w:name w:val="hangtag"/>
    <w:basedOn w:val="Normal"/>
    <w:pPr>
      <w:tabs>
        <w:tab w:val="left" w:pos="1800"/>
      </w:tabs>
      <w:spacing w:before="120"/>
      <w:ind w:left="1800" w:hanging="1800"/>
      <w:jc w:val="both"/>
    </w:pPr>
  </w:style>
  <w:style w:type="character" w:styleId="CommentReference">
    <w:name w:val="annotation reference"/>
    <w:basedOn w:val="DefaultParagraphFont"/>
    <w:semiHidden/>
    <w:rPr>
      <w:rFonts w:ascii="Times New Roman" w:hAnsi="Times New Roman" w:cs="Times New Roman"/>
      <w:sz w:val="16"/>
      <w:szCs w:val="16"/>
    </w:rPr>
  </w:style>
  <w:style w:type="paragraph" w:customStyle="1" w:styleId="Heading01">
    <w:name w:val="Heading 01"/>
    <w:basedOn w:val="Normal"/>
    <w:next w:val="Heading1"/>
    <w:pPr>
      <w:keepNext/>
      <w:pageBreakBefore/>
      <w:shd w:val="pct12" w:color="auto" w:fill="auto"/>
      <w:jc w:val="center"/>
    </w:pPr>
    <w:rPr>
      <w:b/>
      <w:bCs/>
      <w:i/>
      <w:iCs/>
      <w:sz w:val="36"/>
      <w:szCs w:val="36"/>
    </w:rPr>
  </w:style>
  <w:style w:type="paragraph" w:customStyle="1" w:styleId="TableColumnHeading">
    <w:name w:val="Table Column Heading"/>
    <w:basedOn w:val="TableCell"/>
    <w:next w:val="TableCell"/>
    <w:pPr>
      <w:keepNext/>
      <w:keepLines/>
    </w:pPr>
  </w:style>
  <w:style w:type="character" w:styleId="Strong">
    <w:name w:val="Strong"/>
    <w:basedOn w:val="DefaultParagraphFont"/>
    <w:qFormat/>
    <w:rPr>
      <w:rFonts w:ascii="Times New Roman" w:hAnsi="Times New Roman" w:cs="Times New Roman"/>
      <w:b/>
      <w:bCs/>
    </w:rPr>
  </w:style>
  <w:style w:type="character" w:styleId="Hyperlink">
    <w:name w:val="Hyperlink"/>
    <w:basedOn w:val="DefaultParagraphFont"/>
    <w:uiPriority w:val="99"/>
    <w:rPr>
      <w:rFonts w:ascii="Times New Roman" w:hAnsi="Times New Roman" w:cs="Times New Roman"/>
      <w:color w:val="0000FF"/>
      <w:u w:val="single"/>
    </w:rPr>
  </w:style>
  <w:style w:type="character" w:styleId="FollowedHyperlink">
    <w:name w:val="FollowedHyperlink"/>
    <w:basedOn w:val="DefaultParagraphFont"/>
    <w:rPr>
      <w:rFonts w:ascii="Times New Roman" w:hAnsi="Times New Roman" w:cs="Times New Roman"/>
      <w:color w:val="800080"/>
      <w:u w:val="single"/>
    </w:rPr>
  </w:style>
  <w:style w:type="table" w:styleId="TableGrid">
    <w:name w:val="Table Grid"/>
    <w:basedOn w:val="TableNormal"/>
    <w:uiPriority w:val="39"/>
    <w:rsid w:val="00294A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link w:val="BodyChar"/>
    <w:rsid w:val="001C2C4C"/>
    <w:pPr>
      <w:spacing w:before="200" w:line="220" w:lineRule="atLeast"/>
    </w:pPr>
    <w:rPr>
      <w:rFonts w:ascii="Verdana" w:hAnsi="Verdana"/>
      <w:color w:val="000000"/>
      <w:sz w:val="20"/>
      <w:szCs w:val="20"/>
    </w:rPr>
  </w:style>
  <w:style w:type="paragraph" w:customStyle="1" w:styleId="Default">
    <w:name w:val="Default"/>
    <w:link w:val="DefaultChar"/>
    <w:rsid w:val="001C2C4C"/>
    <w:pPr>
      <w:widowControl w:val="0"/>
      <w:autoSpaceDE w:val="0"/>
      <w:autoSpaceDN w:val="0"/>
      <w:adjustRightInd w:val="0"/>
    </w:pPr>
    <w:rPr>
      <w:rFonts w:ascii="LNNOP K+ Myriad Pro" w:hAnsi="LNNOP K+ Myriad Pro" w:cs="LNNOP K+ Myriad Pro"/>
      <w:color w:val="000000"/>
      <w:sz w:val="24"/>
      <w:szCs w:val="24"/>
      <w:lang w:val="en-GB" w:eastAsia="en-GB"/>
    </w:rPr>
  </w:style>
  <w:style w:type="character" w:customStyle="1" w:styleId="BodyChar">
    <w:name w:val="Body Char"/>
    <w:basedOn w:val="DefaultParagraphFont"/>
    <w:link w:val="Body"/>
    <w:locked/>
    <w:rsid w:val="001C2C4C"/>
    <w:rPr>
      <w:rFonts w:ascii="Verdana" w:hAnsi="Verdana" w:cs="Times New Roman"/>
      <w:color w:val="000000"/>
      <w:lang w:val="en-US" w:eastAsia="en-US" w:bidi="ar-SA"/>
    </w:rPr>
  </w:style>
  <w:style w:type="character" w:customStyle="1" w:styleId="DefaultChar">
    <w:name w:val="Default Char"/>
    <w:basedOn w:val="DefaultParagraphFont"/>
    <w:link w:val="Default"/>
    <w:locked/>
    <w:rsid w:val="001C2C4C"/>
    <w:rPr>
      <w:rFonts w:ascii="LNNOP K+ Myriad Pro" w:hAnsi="LNNOP K+ Myriad Pro" w:cs="LNNOP K+ Myriad Pro"/>
      <w:color w:val="000000"/>
      <w:sz w:val="24"/>
      <w:szCs w:val="24"/>
      <w:lang w:val="en-GB" w:eastAsia="en-GB" w:bidi="he-IL"/>
    </w:rPr>
  </w:style>
  <w:style w:type="paragraph" w:customStyle="1" w:styleId="Note">
    <w:name w:val="Note"/>
    <w:basedOn w:val="BodyText3"/>
    <w:rsid w:val="00B54AB4"/>
    <w:pPr>
      <w:ind w:left="1980" w:hanging="900"/>
    </w:pPr>
    <w:rPr>
      <w:i/>
      <w:iCs/>
    </w:rPr>
  </w:style>
  <w:style w:type="paragraph" w:styleId="NormalWeb">
    <w:name w:val="Normal (Web)"/>
    <w:basedOn w:val="Normal"/>
    <w:uiPriority w:val="99"/>
    <w:unhideWhenUsed/>
    <w:rsid w:val="00491076"/>
    <w:pPr>
      <w:spacing w:before="100" w:beforeAutospacing="1" w:after="100" w:afterAutospacing="1" w:line="240" w:lineRule="auto"/>
    </w:pPr>
    <w:rPr>
      <w:rFonts w:ascii="Times New Roman" w:hAnsi="Times New Roman" w:cs="Times New Roman"/>
    </w:rPr>
  </w:style>
  <w:style w:type="character" w:customStyle="1" w:styleId="fontstyle01">
    <w:name w:val="fontstyle01"/>
    <w:basedOn w:val="DefaultParagraphFont"/>
    <w:rsid w:val="00467F05"/>
    <w:rPr>
      <w:rFonts w:ascii="Verdana" w:hAnsi="Verdana" w:hint="default"/>
      <w:b w:val="0"/>
      <w:bCs w:val="0"/>
      <w:i w:val="0"/>
      <w:iCs w:val="0"/>
      <w:color w:val="000000"/>
      <w:sz w:val="18"/>
      <w:szCs w:val="18"/>
    </w:rPr>
  </w:style>
  <w:style w:type="paragraph" w:styleId="ListParagraph">
    <w:name w:val="List Paragraph"/>
    <w:basedOn w:val="Normal"/>
    <w:link w:val="ListParagraphChar"/>
    <w:uiPriority w:val="34"/>
    <w:qFormat/>
    <w:rsid w:val="007C6289"/>
    <w:pPr>
      <w:ind w:left="720"/>
      <w:contextualSpacing/>
    </w:pPr>
  </w:style>
  <w:style w:type="character" w:customStyle="1" w:styleId="apple-tab-span">
    <w:name w:val="apple-tab-span"/>
    <w:basedOn w:val="DefaultParagraphFont"/>
    <w:rsid w:val="007A306E"/>
  </w:style>
  <w:style w:type="character" w:customStyle="1" w:styleId="fontstyle21">
    <w:name w:val="fontstyle21"/>
    <w:basedOn w:val="DefaultParagraphFont"/>
    <w:rsid w:val="007C3B78"/>
    <w:rPr>
      <w:rFonts w:ascii="Verdana" w:hAnsi="Verdana" w:hint="default"/>
      <w:b w:val="0"/>
      <w:bCs w:val="0"/>
      <w:i/>
      <w:iCs/>
      <w:color w:val="000000"/>
      <w:sz w:val="20"/>
      <w:szCs w:val="20"/>
    </w:rPr>
  </w:style>
  <w:style w:type="character" w:customStyle="1" w:styleId="ListParagraphChar">
    <w:name w:val="List Paragraph Char"/>
    <w:basedOn w:val="DefaultParagraphFont"/>
    <w:link w:val="ListParagraph"/>
    <w:uiPriority w:val="34"/>
    <w:rsid w:val="00CB0B62"/>
    <w:rPr>
      <w:rFonts w:asciiTheme="minorHAnsi" w:eastAsiaTheme="minorHAnsi" w:hAnsiTheme="minorHAnsi" w:cstheme="minorBidi"/>
      <w:sz w:val="22"/>
      <w:szCs w:val="22"/>
    </w:rPr>
  </w:style>
  <w:style w:type="character" w:customStyle="1" w:styleId="fontstyle11">
    <w:name w:val="fontstyle11"/>
    <w:basedOn w:val="DefaultParagraphFont"/>
    <w:rsid w:val="002218F2"/>
    <w:rPr>
      <w:rFonts w:ascii="Verdana-Bold" w:hAnsi="Verdana-Bold" w:hint="default"/>
      <w:b/>
      <w:bCs/>
      <w:i w:val="0"/>
      <w:iCs w:val="0"/>
      <w:color w:val="3F719B"/>
      <w:sz w:val="24"/>
      <w:szCs w:val="24"/>
    </w:rPr>
  </w:style>
  <w:style w:type="character" w:customStyle="1" w:styleId="fontstyle31">
    <w:name w:val="fontstyle31"/>
    <w:basedOn w:val="DefaultParagraphFont"/>
    <w:rsid w:val="002218F2"/>
    <w:rPr>
      <w:rFonts w:ascii="Verdana" w:hAnsi="Verdana" w:hint="default"/>
      <w:b w:val="0"/>
      <w:bCs w:val="0"/>
      <w:i w:val="0"/>
      <w:iCs w:val="0"/>
      <w:color w:val="231F20"/>
      <w:sz w:val="18"/>
      <w:szCs w:val="18"/>
    </w:rPr>
  </w:style>
  <w:style w:type="paragraph" w:customStyle="1" w:styleId="CellHeadingCenter">
    <w:name w:val="CellHeadingCenter"/>
    <w:basedOn w:val="Body"/>
    <w:link w:val="CellHeadingCenterChar"/>
    <w:qFormat/>
    <w:rsid w:val="00201606"/>
    <w:pPr>
      <w:keepNext/>
      <w:keepLines/>
      <w:spacing w:before="120" w:after="0" w:line="160" w:lineRule="exact"/>
      <w:ind w:left="43" w:right="43"/>
      <w:jc w:val="center"/>
    </w:pPr>
    <w:rPr>
      <w:rFonts w:eastAsia="Times New Roman" w:cs="Times New Roman"/>
      <w:b/>
      <w:color w:val="0860A8"/>
      <w:sz w:val="16"/>
    </w:rPr>
  </w:style>
  <w:style w:type="paragraph" w:customStyle="1" w:styleId="CellBodyLeft">
    <w:name w:val="CellBodyLeft"/>
    <w:basedOn w:val="Body"/>
    <w:link w:val="CellBodyLeftChar"/>
    <w:qFormat/>
    <w:rsid w:val="00201606"/>
    <w:pPr>
      <w:keepLines/>
      <w:tabs>
        <w:tab w:val="left" w:pos="240"/>
        <w:tab w:val="left" w:pos="480"/>
        <w:tab w:val="left" w:pos="720"/>
        <w:tab w:val="left" w:pos="960"/>
        <w:tab w:val="left" w:pos="1200"/>
        <w:tab w:val="left" w:pos="1440"/>
        <w:tab w:val="left" w:pos="1680"/>
        <w:tab w:val="left" w:pos="1920"/>
      </w:tabs>
      <w:spacing w:before="60" w:after="60" w:line="200" w:lineRule="exact"/>
      <w:ind w:left="20" w:right="20"/>
    </w:pPr>
    <w:rPr>
      <w:rFonts w:eastAsia="Times New Roman" w:cs="Times New Roman"/>
      <w:sz w:val="16"/>
    </w:rPr>
  </w:style>
  <w:style w:type="paragraph" w:customStyle="1" w:styleId="Warning">
    <w:name w:val="Warning"/>
    <w:basedOn w:val="Body"/>
    <w:next w:val="Normal"/>
    <w:rsid w:val="00201606"/>
    <w:pPr>
      <w:numPr>
        <w:numId w:val="3"/>
      </w:numPr>
      <w:tabs>
        <w:tab w:val="left" w:pos="0"/>
      </w:tabs>
      <w:spacing w:before="260" w:after="0" w:line="220" w:lineRule="exact"/>
    </w:pPr>
    <w:rPr>
      <w:rFonts w:eastAsia="Times New Roman" w:cs="Times New Roman"/>
      <w:sz w:val="18"/>
    </w:rPr>
  </w:style>
  <w:style w:type="character" w:customStyle="1" w:styleId="CellBodyLeftChar">
    <w:name w:val="CellBodyLeft Char"/>
    <w:basedOn w:val="BodyChar"/>
    <w:link w:val="CellBodyLeft"/>
    <w:rsid w:val="00201606"/>
    <w:rPr>
      <w:rFonts w:ascii="Verdana" w:hAnsi="Verdana" w:cs="Times New Roman"/>
      <w:color w:val="000000"/>
      <w:sz w:val="16"/>
      <w:lang w:val="en-US" w:eastAsia="en-US" w:bidi="ar-SA"/>
    </w:rPr>
  </w:style>
  <w:style w:type="character" w:customStyle="1" w:styleId="CellHeadingCenterChar">
    <w:name w:val="CellHeadingCenter Char"/>
    <w:basedOn w:val="BodyChar"/>
    <w:link w:val="CellHeadingCenter"/>
    <w:rsid w:val="00201606"/>
    <w:rPr>
      <w:rFonts w:ascii="Verdana" w:hAnsi="Verdana" w:cs="Times New Roman"/>
      <w:b/>
      <w:color w:val="0860A8"/>
      <w:sz w:val="16"/>
      <w:lang w:val="en-US" w:eastAsia="en-US" w:bidi="ar-SA"/>
    </w:rPr>
  </w:style>
  <w:style w:type="character" w:customStyle="1" w:styleId="fontstyle41">
    <w:name w:val="fontstyle41"/>
    <w:basedOn w:val="DefaultParagraphFont"/>
    <w:rsid w:val="003852A4"/>
    <w:rPr>
      <w:rFonts w:ascii="Calibri" w:hAnsi="Calibri" w:hint="default"/>
      <w:b w:val="0"/>
      <w:bCs w:val="0"/>
      <w:i/>
      <w:iCs/>
      <w:color w:val="000000"/>
      <w:sz w:val="22"/>
      <w:szCs w:val="22"/>
    </w:rPr>
  </w:style>
  <w:style w:type="numbering" w:customStyle="1" w:styleId="Style1">
    <w:name w:val="Style1"/>
    <w:uiPriority w:val="99"/>
    <w:rsid w:val="00190E53"/>
    <w:pPr>
      <w:numPr>
        <w:numId w:val="4"/>
      </w:numPr>
    </w:pPr>
  </w:style>
  <w:style w:type="paragraph" w:customStyle="1" w:styleId="Style2">
    <w:name w:val="Style2"/>
    <w:basedOn w:val="Heading4"/>
    <w:next w:val="Heading4"/>
    <w:link w:val="Style2Char"/>
    <w:rsid w:val="00304C4C"/>
    <w:pPr>
      <w:numPr>
        <w:ilvl w:val="0"/>
        <w:numId w:val="5"/>
      </w:numPr>
    </w:pPr>
  </w:style>
  <w:style w:type="character" w:customStyle="1" w:styleId="Style2Char">
    <w:name w:val="Style2 Char"/>
    <w:basedOn w:val="Heading4Char"/>
    <w:link w:val="Style2"/>
    <w:rsid w:val="00304C4C"/>
    <w:rPr>
      <w:rFonts w:ascii="Intel Clear" w:eastAsiaTheme="minorEastAsia" w:hAnsi="Intel Clear" w:cstheme="minorBidi"/>
      <w:b/>
      <w:bCs/>
      <w:sz w:val="22"/>
      <w:szCs w:val="22"/>
      <w:lang w:eastAsia="zh-TW" w:bidi="ar-SA"/>
    </w:rPr>
  </w:style>
  <w:style w:type="paragraph" w:styleId="Date">
    <w:name w:val="Date"/>
    <w:basedOn w:val="Normal"/>
    <w:next w:val="Normal"/>
    <w:link w:val="DateChar"/>
    <w:rsid w:val="00EA489F"/>
  </w:style>
  <w:style w:type="character" w:customStyle="1" w:styleId="DateChar">
    <w:name w:val="Date Char"/>
    <w:basedOn w:val="DefaultParagraphFont"/>
    <w:link w:val="Date"/>
    <w:rsid w:val="00EA489F"/>
    <w:rPr>
      <w:rFonts w:asciiTheme="minorHAnsi" w:eastAsiaTheme="minorEastAsia" w:hAnsiTheme="minorHAnsi" w:cstheme="minorBidi"/>
      <w:sz w:val="22"/>
      <w:szCs w:val="22"/>
      <w:lang w:eastAsia="zh-TW" w:bidi="ar-SA"/>
    </w:rPr>
  </w:style>
  <w:style w:type="paragraph" w:customStyle="1" w:styleId="tableheader">
    <w:name w:val="table header"/>
    <w:basedOn w:val="Normal"/>
    <w:uiPriority w:val="99"/>
    <w:qFormat/>
    <w:rsid w:val="00834C89"/>
    <w:pPr>
      <w:spacing w:after="0" w:line="276" w:lineRule="auto"/>
    </w:pPr>
    <w:rPr>
      <w:rFonts w:ascii="Arial" w:eastAsia="Times New Roman" w:hAnsi="Arial" w:cs="Arial"/>
      <w:b/>
      <w:bCs/>
      <w:color w:val="000000"/>
      <w:lang w:eastAsia="en-US"/>
    </w:rPr>
  </w:style>
  <w:style w:type="paragraph" w:customStyle="1" w:styleId="Tabletext">
    <w:name w:val="Table text"/>
    <w:basedOn w:val="Normal"/>
    <w:uiPriority w:val="99"/>
    <w:qFormat/>
    <w:rsid w:val="00834C89"/>
    <w:pPr>
      <w:spacing w:after="0" w:line="240" w:lineRule="auto"/>
    </w:pPr>
    <w:rPr>
      <w:rFonts w:ascii="Arial" w:eastAsia="Times New Roman" w:hAnsi="Arial" w:cs="Arial"/>
      <w:color w:val="333333"/>
      <w:lang w:eastAsia="en-US"/>
    </w:rPr>
  </w:style>
  <w:style w:type="table" w:styleId="GridTable4-Accent1">
    <w:name w:val="Grid Table 4 Accent 1"/>
    <w:basedOn w:val="TableNormal"/>
    <w:uiPriority w:val="49"/>
    <w:rsid w:val="004E734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5C0849"/>
  </w:style>
  <w:style w:type="character" w:customStyle="1" w:styleId="eop">
    <w:name w:val="eop"/>
    <w:basedOn w:val="DefaultParagraphFont"/>
    <w:rsid w:val="005C08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sChild>
        <w:div w:id="3">
          <w:marLeft w:val="389"/>
          <w:marRight w:val="0"/>
          <w:marTop w:val="173"/>
          <w:marBottom w:val="0"/>
          <w:divBdr>
            <w:top w:val="none" w:sz="0" w:space="0" w:color="auto"/>
            <w:left w:val="none" w:sz="0" w:space="0" w:color="auto"/>
            <w:bottom w:val="none" w:sz="0" w:space="0" w:color="auto"/>
            <w:right w:val="none" w:sz="0" w:space="0" w:color="auto"/>
          </w:divBdr>
        </w:div>
        <w:div w:id="15">
          <w:marLeft w:val="907"/>
          <w:marRight w:val="0"/>
          <w:marTop w:val="77"/>
          <w:marBottom w:val="0"/>
          <w:divBdr>
            <w:top w:val="none" w:sz="0" w:space="0" w:color="auto"/>
            <w:left w:val="none" w:sz="0" w:space="0" w:color="auto"/>
            <w:bottom w:val="none" w:sz="0" w:space="0" w:color="auto"/>
            <w:right w:val="none" w:sz="0" w:space="0" w:color="auto"/>
          </w:divBdr>
        </w:div>
        <w:div w:id="17">
          <w:marLeft w:val="907"/>
          <w:marRight w:val="0"/>
          <w:marTop w:val="77"/>
          <w:marBottom w:val="0"/>
          <w:divBdr>
            <w:top w:val="none" w:sz="0" w:space="0" w:color="auto"/>
            <w:left w:val="none" w:sz="0" w:space="0" w:color="auto"/>
            <w:bottom w:val="none" w:sz="0" w:space="0" w:color="auto"/>
            <w:right w:val="none" w:sz="0" w:space="0" w:color="auto"/>
          </w:divBdr>
        </w:div>
        <w:div w:id="19">
          <w:marLeft w:val="907"/>
          <w:marRight w:val="0"/>
          <w:marTop w:val="77"/>
          <w:marBottom w:val="0"/>
          <w:divBdr>
            <w:top w:val="none" w:sz="0" w:space="0" w:color="auto"/>
            <w:left w:val="none" w:sz="0" w:space="0" w:color="auto"/>
            <w:bottom w:val="none" w:sz="0" w:space="0" w:color="auto"/>
            <w:right w:val="none" w:sz="0" w:space="0" w:color="auto"/>
          </w:divBdr>
        </w:div>
        <w:div w:id="28">
          <w:marLeft w:val="1138"/>
          <w:marRight w:val="0"/>
          <w:marTop w:val="77"/>
          <w:marBottom w:val="0"/>
          <w:divBdr>
            <w:top w:val="none" w:sz="0" w:space="0" w:color="auto"/>
            <w:left w:val="none" w:sz="0" w:space="0" w:color="auto"/>
            <w:bottom w:val="none" w:sz="0" w:space="0" w:color="auto"/>
            <w:right w:val="none" w:sz="0" w:space="0" w:color="auto"/>
          </w:divBdr>
        </w:div>
        <w:div w:id="30">
          <w:marLeft w:val="907"/>
          <w:marRight w:val="0"/>
          <w:marTop w:val="77"/>
          <w:marBottom w:val="0"/>
          <w:divBdr>
            <w:top w:val="none" w:sz="0" w:space="0" w:color="auto"/>
            <w:left w:val="none" w:sz="0" w:space="0" w:color="auto"/>
            <w:bottom w:val="none" w:sz="0" w:space="0" w:color="auto"/>
            <w:right w:val="none" w:sz="0" w:space="0" w:color="auto"/>
          </w:divBdr>
        </w:div>
        <w:div w:id="31">
          <w:marLeft w:val="1138"/>
          <w:marRight w:val="0"/>
          <w:marTop w:val="77"/>
          <w:marBottom w:val="0"/>
          <w:divBdr>
            <w:top w:val="none" w:sz="0" w:space="0" w:color="auto"/>
            <w:left w:val="none" w:sz="0" w:space="0" w:color="auto"/>
            <w:bottom w:val="none" w:sz="0" w:space="0" w:color="auto"/>
            <w:right w:val="none" w:sz="0" w:space="0" w:color="auto"/>
          </w:divBdr>
        </w:div>
        <w:div w:id="32">
          <w:marLeft w:val="1138"/>
          <w:marRight w:val="0"/>
          <w:marTop w:val="77"/>
          <w:marBottom w:val="0"/>
          <w:divBdr>
            <w:top w:val="none" w:sz="0" w:space="0" w:color="auto"/>
            <w:left w:val="none" w:sz="0" w:space="0" w:color="auto"/>
            <w:bottom w:val="none" w:sz="0" w:space="0" w:color="auto"/>
            <w:right w:val="none" w:sz="0" w:space="0" w:color="auto"/>
          </w:divBdr>
        </w:div>
        <w:div w:id="37">
          <w:marLeft w:val="1138"/>
          <w:marRight w:val="0"/>
          <w:marTop w:val="77"/>
          <w:marBottom w:val="0"/>
          <w:divBdr>
            <w:top w:val="none" w:sz="0" w:space="0" w:color="auto"/>
            <w:left w:val="none" w:sz="0" w:space="0" w:color="auto"/>
            <w:bottom w:val="none" w:sz="0" w:space="0" w:color="auto"/>
            <w:right w:val="none" w:sz="0" w:space="0" w:color="auto"/>
          </w:divBdr>
        </w:div>
        <w:div w:id="42">
          <w:marLeft w:val="389"/>
          <w:marRight w:val="0"/>
          <w:marTop w:val="173"/>
          <w:marBottom w:val="0"/>
          <w:divBdr>
            <w:top w:val="none" w:sz="0" w:space="0" w:color="auto"/>
            <w:left w:val="none" w:sz="0" w:space="0" w:color="auto"/>
            <w:bottom w:val="none" w:sz="0" w:space="0" w:color="auto"/>
            <w:right w:val="none" w:sz="0" w:space="0" w:color="auto"/>
          </w:divBdr>
        </w:div>
        <w:div w:id="54">
          <w:marLeft w:val="907"/>
          <w:marRight w:val="0"/>
          <w:marTop w:val="77"/>
          <w:marBottom w:val="0"/>
          <w:divBdr>
            <w:top w:val="none" w:sz="0" w:space="0" w:color="auto"/>
            <w:left w:val="none" w:sz="0" w:space="0" w:color="auto"/>
            <w:bottom w:val="none" w:sz="0" w:space="0" w:color="auto"/>
            <w:right w:val="none" w:sz="0" w:space="0" w:color="auto"/>
          </w:divBdr>
        </w:div>
        <w:div w:id="63">
          <w:marLeft w:val="1138"/>
          <w:marRight w:val="0"/>
          <w:marTop w:val="77"/>
          <w:marBottom w:val="0"/>
          <w:divBdr>
            <w:top w:val="none" w:sz="0" w:space="0" w:color="auto"/>
            <w:left w:val="none" w:sz="0" w:space="0" w:color="auto"/>
            <w:bottom w:val="none" w:sz="0" w:space="0" w:color="auto"/>
            <w:right w:val="none" w:sz="0" w:space="0" w:color="auto"/>
          </w:divBdr>
        </w:div>
        <w:div w:id="82">
          <w:marLeft w:val="907"/>
          <w:marRight w:val="0"/>
          <w:marTop w:val="77"/>
          <w:marBottom w:val="0"/>
          <w:divBdr>
            <w:top w:val="none" w:sz="0" w:space="0" w:color="auto"/>
            <w:left w:val="none" w:sz="0" w:space="0" w:color="auto"/>
            <w:bottom w:val="none" w:sz="0" w:space="0" w:color="auto"/>
            <w:right w:val="none" w:sz="0" w:space="0" w:color="auto"/>
          </w:divBdr>
        </w:div>
        <w:div w:id="83">
          <w:marLeft w:val="1138"/>
          <w:marRight w:val="0"/>
          <w:marTop w:val="77"/>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sChild>
        <w:div w:id="10">
          <w:marLeft w:val="1138"/>
          <w:marRight w:val="0"/>
          <w:marTop w:val="77"/>
          <w:marBottom w:val="0"/>
          <w:divBdr>
            <w:top w:val="none" w:sz="0" w:space="0" w:color="auto"/>
            <w:left w:val="none" w:sz="0" w:space="0" w:color="auto"/>
            <w:bottom w:val="none" w:sz="0" w:space="0" w:color="auto"/>
            <w:right w:val="none" w:sz="0" w:space="0" w:color="auto"/>
          </w:divBdr>
        </w:div>
        <w:div w:id="12">
          <w:marLeft w:val="907"/>
          <w:marRight w:val="0"/>
          <w:marTop w:val="77"/>
          <w:marBottom w:val="0"/>
          <w:divBdr>
            <w:top w:val="none" w:sz="0" w:space="0" w:color="auto"/>
            <w:left w:val="none" w:sz="0" w:space="0" w:color="auto"/>
            <w:bottom w:val="none" w:sz="0" w:space="0" w:color="auto"/>
            <w:right w:val="none" w:sz="0" w:space="0" w:color="auto"/>
          </w:divBdr>
        </w:div>
        <w:div w:id="20">
          <w:marLeft w:val="907"/>
          <w:marRight w:val="0"/>
          <w:marTop w:val="77"/>
          <w:marBottom w:val="0"/>
          <w:divBdr>
            <w:top w:val="none" w:sz="0" w:space="0" w:color="auto"/>
            <w:left w:val="none" w:sz="0" w:space="0" w:color="auto"/>
            <w:bottom w:val="none" w:sz="0" w:space="0" w:color="auto"/>
            <w:right w:val="none" w:sz="0" w:space="0" w:color="auto"/>
          </w:divBdr>
        </w:div>
        <w:div w:id="36">
          <w:marLeft w:val="1138"/>
          <w:marRight w:val="0"/>
          <w:marTop w:val="77"/>
          <w:marBottom w:val="0"/>
          <w:divBdr>
            <w:top w:val="none" w:sz="0" w:space="0" w:color="auto"/>
            <w:left w:val="none" w:sz="0" w:space="0" w:color="auto"/>
            <w:bottom w:val="none" w:sz="0" w:space="0" w:color="auto"/>
            <w:right w:val="none" w:sz="0" w:space="0" w:color="auto"/>
          </w:divBdr>
        </w:div>
        <w:div w:id="41">
          <w:marLeft w:val="907"/>
          <w:marRight w:val="0"/>
          <w:marTop w:val="77"/>
          <w:marBottom w:val="0"/>
          <w:divBdr>
            <w:top w:val="none" w:sz="0" w:space="0" w:color="auto"/>
            <w:left w:val="none" w:sz="0" w:space="0" w:color="auto"/>
            <w:bottom w:val="none" w:sz="0" w:space="0" w:color="auto"/>
            <w:right w:val="none" w:sz="0" w:space="0" w:color="auto"/>
          </w:divBdr>
        </w:div>
        <w:div w:id="46">
          <w:marLeft w:val="389"/>
          <w:marRight w:val="0"/>
          <w:marTop w:val="173"/>
          <w:marBottom w:val="0"/>
          <w:divBdr>
            <w:top w:val="none" w:sz="0" w:space="0" w:color="auto"/>
            <w:left w:val="none" w:sz="0" w:space="0" w:color="auto"/>
            <w:bottom w:val="none" w:sz="0" w:space="0" w:color="auto"/>
            <w:right w:val="none" w:sz="0" w:space="0" w:color="auto"/>
          </w:divBdr>
        </w:div>
        <w:div w:id="53">
          <w:marLeft w:val="1138"/>
          <w:marRight w:val="0"/>
          <w:marTop w:val="77"/>
          <w:marBottom w:val="0"/>
          <w:divBdr>
            <w:top w:val="none" w:sz="0" w:space="0" w:color="auto"/>
            <w:left w:val="none" w:sz="0" w:space="0" w:color="auto"/>
            <w:bottom w:val="none" w:sz="0" w:space="0" w:color="auto"/>
            <w:right w:val="none" w:sz="0" w:space="0" w:color="auto"/>
          </w:divBdr>
        </w:div>
        <w:div w:id="57">
          <w:marLeft w:val="907"/>
          <w:marRight w:val="0"/>
          <w:marTop w:val="77"/>
          <w:marBottom w:val="0"/>
          <w:divBdr>
            <w:top w:val="none" w:sz="0" w:space="0" w:color="auto"/>
            <w:left w:val="none" w:sz="0" w:space="0" w:color="auto"/>
            <w:bottom w:val="none" w:sz="0" w:space="0" w:color="auto"/>
            <w:right w:val="none" w:sz="0" w:space="0" w:color="auto"/>
          </w:divBdr>
        </w:div>
        <w:div w:id="58">
          <w:marLeft w:val="389"/>
          <w:marRight w:val="0"/>
          <w:marTop w:val="173"/>
          <w:marBottom w:val="0"/>
          <w:divBdr>
            <w:top w:val="none" w:sz="0" w:space="0" w:color="auto"/>
            <w:left w:val="none" w:sz="0" w:space="0" w:color="auto"/>
            <w:bottom w:val="none" w:sz="0" w:space="0" w:color="auto"/>
            <w:right w:val="none" w:sz="0" w:space="0" w:color="auto"/>
          </w:divBdr>
        </w:div>
        <w:div w:id="60">
          <w:marLeft w:val="1138"/>
          <w:marRight w:val="0"/>
          <w:marTop w:val="77"/>
          <w:marBottom w:val="0"/>
          <w:divBdr>
            <w:top w:val="none" w:sz="0" w:space="0" w:color="auto"/>
            <w:left w:val="none" w:sz="0" w:space="0" w:color="auto"/>
            <w:bottom w:val="none" w:sz="0" w:space="0" w:color="auto"/>
            <w:right w:val="none" w:sz="0" w:space="0" w:color="auto"/>
          </w:divBdr>
        </w:div>
        <w:div w:id="61">
          <w:marLeft w:val="907"/>
          <w:marRight w:val="0"/>
          <w:marTop w:val="77"/>
          <w:marBottom w:val="0"/>
          <w:divBdr>
            <w:top w:val="none" w:sz="0" w:space="0" w:color="auto"/>
            <w:left w:val="none" w:sz="0" w:space="0" w:color="auto"/>
            <w:bottom w:val="none" w:sz="0" w:space="0" w:color="auto"/>
            <w:right w:val="none" w:sz="0" w:space="0" w:color="auto"/>
          </w:divBdr>
        </w:div>
        <w:div w:id="62">
          <w:marLeft w:val="907"/>
          <w:marRight w:val="0"/>
          <w:marTop w:val="77"/>
          <w:marBottom w:val="0"/>
          <w:divBdr>
            <w:top w:val="none" w:sz="0" w:space="0" w:color="auto"/>
            <w:left w:val="none" w:sz="0" w:space="0" w:color="auto"/>
            <w:bottom w:val="none" w:sz="0" w:space="0" w:color="auto"/>
            <w:right w:val="none" w:sz="0" w:space="0" w:color="auto"/>
          </w:divBdr>
        </w:div>
        <w:div w:id="64">
          <w:marLeft w:val="389"/>
          <w:marRight w:val="0"/>
          <w:marTop w:val="173"/>
          <w:marBottom w:val="0"/>
          <w:divBdr>
            <w:top w:val="none" w:sz="0" w:space="0" w:color="auto"/>
            <w:left w:val="none" w:sz="0" w:space="0" w:color="auto"/>
            <w:bottom w:val="none" w:sz="0" w:space="0" w:color="auto"/>
            <w:right w:val="none" w:sz="0" w:space="0" w:color="auto"/>
          </w:divBdr>
        </w:div>
        <w:div w:id="75">
          <w:marLeft w:val="389"/>
          <w:marRight w:val="0"/>
          <w:marTop w:val="173"/>
          <w:marBottom w:val="0"/>
          <w:divBdr>
            <w:top w:val="none" w:sz="0" w:space="0" w:color="auto"/>
            <w:left w:val="none" w:sz="0" w:space="0" w:color="auto"/>
            <w:bottom w:val="none" w:sz="0" w:space="0" w:color="auto"/>
            <w:right w:val="none" w:sz="0" w:space="0" w:color="auto"/>
          </w:divBdr>
        </w:div>
        <w:div w:id="79">
          <w:marLeft w:val="907"/>
          <w:marRight w:val="0"/>
          <w:marTop w:val="77"/>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1">
          <w:marLeft w:val="389"/>
          <w:marRight w:val="0"/>
          <w:marTop w:val="173"/>
          <w:marBottom w:val="0"/>
          <w:divBdr>
            <w:top w:val="none" w:sz="0" w:space="0" w:color="auto"/>
            <w:left w:val="none" w:sz="0" w:space="0" w:color="auto"/>
            <w:bottom w:val="none" w:sz="0" w:space="0" w:color="auto"/>
            <w:right w:val="none" w:sz="0" w:space="0" w:color="auto"/>
          </w:divBdr>
        </w:div>
        <w:div w:id="2">
          <w:marLeft w:val="389"/>
          <w:marRight w:val="0"/>
          <w:marTop w:val="173"/>
          <w:marBottom w:val="0"/>
          <w:divBdr>
            <w:top w:val="none" w:sz="0" w:space="0" w:color="auto"/>
            <w:left w:val="none" w:sz="0" w:space="0" w:color="auto"/>
            <w:bottom w:val="none" w:sz="0" w:space="0" w:color="auto"/>
            <w:right w:val="none" w:sz="0" w:space="0" w:color="auto"/>
          </w:divBdr>
        </w:div>
        <w:div w:id="23">
          <w:marLeft w:val="907"/>
          <w:marRight w:val="0"/>
          <w:marTop w:val="77"/>
          <w:marBottom w:val="0"/>
          <w:divBdr>
            <w:top w:val="none" w:sz="0" w:space="0" w:color="auto"/>
            <w:left w:val="none" w:sz="0" w:space="0" w:color="auto"/>
            <w:bottom w:val="none" w:sz="0" w:space="0" w:color="auto"/>
            <w:right w:val="none" w:sz="0" w:space="0" w:color="auto"/>
          </w:divBdr>
        </w:div>
        <w:div w:id="34">
          <w:marLeft w:val="907"/>
          <w:marRight w:val="0"/>
          <w:marTop w:val="77"/>
          <w:marBottom w:val="0"/>
          <w:divBdr>
            <w:top w:val="none" w:sz="0" w:space="0" w:color="auto"/>
            <w:left w:val="none" w:sz="0" w:space="0" w:color="auto"/>
            <w:bottom w:val="none" w:sz="0" w:space="0" w:color="auto"/>
            <w:right w:val="none" w:sz="0" w:space="0" w:color="auto"/>
          </w:divBdr>
        </w:div>
      </w:divsChild>
    </w:div>
    <w:div w:id="48">
      <w:marLeft w:val="0"/>
      <w:marRight w:val="0"/>
      <w:marTop w:val="0"/>
      <w:marBottom w:val="0"/>
      <w:divBdr>
        <w:top w:val="none" w:sz="0" w:space="0" w:color="auto"/>
        <w:left w:val="none" w:sz="0" w:space="0" w:color="auto"/>
        <w:bottom w:val="none" w:sz="0" w:space="0" w:color="auto"/>
        <w:right w:val="none" w:sz="0" w:space="0" w:color="auto"/>
      </w:divBdr>
      <w:divsChild>
        <w:div w:id="4">
          <w:marLeft w:val="907"/>
          <w:marRight w:val="0"/>
          <w:marTop w:val="77"/>
          <w:marBottom w:val="0"/>
          <w:divBdr>
            <w:top w:val="none" w:sz="0" w:space="0" w:color="auto"/>
            <w:left w:val="none" w:sz="0" w:space="0" w:color="auto"/>
            <w:bottom w:val="none" w:sz="0" w:space="0" w:color="auto"/>
            <w:right w:val="none" w:sz="0" w:space="0" w:color="auto"/>
          </w:divBdr>
        </w:div>
        <w:div w:id="8">
          <w:marLeft w:val="1138"/>
          <w:marRight w:val="0"/>
          <w:marTop w:val="77"/>
          <w:marBottom w:val="0"/>
          <w:divBdr>
            <w:top w:val="none" w:sz="0" w:space="0" w:color="auto"/>
            <w:left w:val="none" w:sz="0" w:space="0" w:color="auto"/>
            <w:bottom w:val="none" w:sz="0" w:space="0" w:color="auto"/>
            <w:right w:val="none" w:sz="0" w:space="0" w:color="auto"/>
          </w:divBdr>
        </w:div>
        <w:div w:id="9">
          <w:marLeft w:val="389"/>
          <w:marRight w:val="0"/>
          <w:marTop w:val="173"/>
          <w:marBottom w:val="0"/>
          <w:divBdr>
            <w:top w:val="none" w:sz="0" w:space="0" w:color="auto"/>
            <w:left w:val="none" w:sz="0" w:space="0" w:color="auto"/>
            <w:bottom w:val="none" w:sz="0" w:space="0" w:color="auto"/>
            <w:right w:val="none" w:sz="0" w:space="0" w:color="auto"/>
          </w:divBdr>
        </w:div>
        <w:div w:id="21">
          <w:marLeft w:val="907"/>
          <w:marRight w:val="0"/>
          <w:marTop w:val="77"/>
          <w:marBottom w:val="0"/>
          <w:divBdr>
            <w:top w:val="none" w:sz="0" w:space="0" w:color="auto"/>
            <w:left w:val="none" w:sz="0" w:space="0" w:color="auto"/>
            <w:bottom w:val="none" w:sz="0" w:space="0" w:color="auto"/>
            <w:right w:val="none" w:sz="0" w:space="0" w:color="auto"/>
          </w:divBdr>
        </w:div>
        <w:div w:id="24">
          <w:marLeft w:val="1138"/>
          <w:marRight w:val="0"/>
          <w:marTop w:val="77"/>
          <w:marBottom w:val="0"/>
          <w:divBdr>
            <w:top w:val="none" w:sz="0" w:space="0" w:color="auto"/>
            <w:left w:val="none" w:sz="0" w:space="0" w:color="auto"/>
            <w:bottom w:val="none" w:sz="0" w:space="0" w:color="auto"/>
            <w:right w:val="none" w:sz="0" w:space="0" w:color="auto"/>
          </w:divBdr>
        </w:div>
        <w:div w:id="26">
          <w:marLeft w:val="907"/>
          <w:marRight w:val="0"/>
          <w:marTop w:val="77"/>
          <w:marBottom w:val="0"/>
          <w:divBdr>
            <w:top w:val="none" w:sz="0" w:space="0" w:color="auto"/>
            <w:left w:val="none" w:sz="0" w:space="0" w:color="auto"/>
            <w:bottom w:val="none" w:sz="0" w:space="0" w:color="auto"/>
            <w:right w:val="none" w:sz="0" w:space="0" w:color="auto"/>
          </w:divBdr>
        </w:div>
        <w:div w:id="43">
          <w:marLeft w:val="389"/>
          <w:marRight w:val="0"/>
          <w:marTop w:val="173"/>
          <w:marBottom w:val="0"/>
          <w:divBdr>
            <w:top w:val="none" w:sz="0" w:space="0" w:color="auto"/>
            <w:left w:val="none" w:sz="0" w:space="0" w:color="auto"/>
            <w:bottom w:val="none" w:sz="0" w:space="0" w:color="auto"/>
            <w:right w:val="none" w:sz="0" w:space="0" w:color="auto"/>
          </w:divBdr>
        </w:div>
        <w:div w:id="44">
          <w:marLeft w:val="1138"/>
          <w:marRight w:val="0"/>
          <w:marTop w:val="77"/>
          <w:marBottom w:val="0"/>
          <w:divBdr>
            <w:top w:val="none" w:sz="0" w:space="0" w:color="auto"/>
            <w:left w:val="none" w:sz="0" w:space="0" w:color="auto"/>
            <w:bottom w:val="none" w:sz="0" w:space="0" w:color="auto"/>
            <w:right w:val="none" w:sz="0" w:space="0" w:color="auto"/>
          </w:divBdr>
        </w:div>
        <w:div w:id="50">
          <w:marLeft w:val="389"/>
          <w:marRight w:val="0"/>
          <w:marTop w:val="173"/>
          <w:marBottom w:val="0"/>
          <w:divBdr>
            <w:top w:val="none" w:sz="0" w:space="0" w:color="auto"/>
            <w:left w:val="none" w:sz="0" w:space="0" w:color="auto"/>
            <w:bottom w:val="none" w:sz="0" w:space="0" w:color="auto"/>
            <w:right w:val="none" w:sz="0" w:space="0" w:color="auto"/>
          </w:divBdr>
        </w:div>
        <w:div w:id="59">
          <w:marLeft w:val="907"/>
          <w:marRight w:val="0"/>
          <w:marTop w:val="77"/>
          <w:marBottom w:val="0"/>
          <w:divBdr>
            <w:top w:val="none" w:sz="0" w:space="0" w:color="auto"/>
            <w:left w:val="none" w:sz="0" w:space="0" w:color="auto"/>
            <w:bottom w:val="none" w:sz="0" w:space="0" w:color="auto"/>
            <w:right w:val="none" w:sz="0" w:space="0" w:color="auto"/>
          </w:divBdr>
        </w:div>
        <w:div w:id="70">
          <w:marLeft w:val="907"/>
          <w:marRight w:val="0"/>
          <w:marTop w:val="77"/>
          <w:marBottom w:val="0"/>
          <w:divBdr>
            <w:top w:val="none" w:sz="0" w:space="0" w:color="auto"/>
            <w:left w:val="none" w:sz="0" w:space="0" w:color="auto"/>
            <w:bottom w:val="none" w:sz="0" w:space="0" w:color="auto"/>
            <w:right w:val="none" w:sz="0" w:space="0" w:color="auto"/>
          </w:divBdr>
        </w:div>
        <w:div w:id="74">
          <w:marLeft w:val="389"/>
          <w:marRight w:val="0"/>
          <w:marTop w:val="173"/>
          <w:marBottom w:val="0"/>
          <w:divBdr>
            <w:top w:val="none" w:sz="0" w:space="0" w:color="auto"/>
            <w:left w:val="none" w:sz="0" w:space="0" w:color="auto"/>
            <w:bottom w:val="none" w:sz="0" w:space="0" w:color="auto"/>
            <w:right w:val="none" w:sz="0" w:space="0" w:color="auto"/>
          </w:divBdr>
        </w:div>
        <w:div w:id="78">
          <w:marLeft w:val="907"/>
          <w:marRight w:val="0"/>
          <w:marTop w:val="77"/>
          <w:marBottom w:val="0"/>
          <w:divBdr>
            <w:top w:val="none" w:sz="0" w:space="0" w:color="auto"/>
            <w:left w:val="none" w:sz="0" w:space="0" w:color="auto"/>
            <w:bottom w:val="none" w:sz="0" w:space="0" w:color="auto"/>
            <w:right w:val="none" w:sz="0" w:space="0" w:color="auto"/>
          </w:divBdr>
        </w:div>
        <w:div w:id="80">
          <w:marLeft w:val="907"/>
          <w:marRight w:val="0"/>
          <w:marTop w:val="77"/>
          <w:marBottom w:val="0"/>
          <w:divBdr>
            <w:top w:val="none" w:sz="0" w:space="0" w:color="auto"/>
            <w:left w:val="none" w:sz="0" w:space="0" w:color="auto"/>
            <w:bottom w:val="none" w:sz="0" w:space="0" w:color="auto"/>
            <w:right w:val="none" w:sz="0" w:space="0" w:color="auto"/>
          </w:divBdr>
        </w:div>
        <w:div w:id="81">
          <w:marLeft w:val="1138"/>
          <w:marRight w:val="0"/>
          <w:marTop w:val="77"/>
          <w:marBottom w:val="0"/>
          <w:divBdr>
            <w:top w:val="none" w:sz="0" w:space="0" w:color="auto"/>
            <w:left w:val="none" w:sz="0" w:space="0" w:color="auto"/>
            <w:bottom w:val="none" w:sz="0" w:space="0" w:color="auto"/>
            <w:right w:val="none" w:sz="0" w:space="0" w:color="auto"/>
          </w:divBdr>
        </w:div>
      </w:divsChild>
    </w:div>
    <w:div w:id="49">
      <w:marLeft w:val="0"/>
      <w:marRight w:val="0"/>
      <w:marTop w:val="0"/>
      <w:marBottom w:val="0"/>
      <w:divBdr>
        <w:top w:val="none" w:sz="0" w:space="0" w:color="auto"/>
        <w:left w:val="none" w:sz="0" w:space="0" w:color="auto"/>
        <w:bottom w:val="none" w:sz="0" w:space="0" w:color="auto"/>
        <w:right w:val="none" w:sz="0" w:space="0" w:color="auto"/>
      </w:divBdr>
      <w:divsChild>
        <w:div w:id="22">
          <w:marLeft w:val="389"/>
          <w:marRight w:val="0"/>
          <w:marTop w:val="173"/>
          <w:marBottom w:val="0"/>
          <w:divBdr>
            <w:top w:val="none" w:sz="0" w:space="0" w:color="auto"/>
            <w:left w:val="none" w:sz="0" w:space="0" w:color="auto"/>
            <w:bottom w:val="none" w:sz="0" w:space="0" w:color="auto"/>
            <w:right w:val="none" w:sz="0" w:space="0" w:color="auto"/>
          </w:divBdr>
        </w:div>
        <w:div w:id="33">
          <w:marLeft w:val="907"/>
          <w:marRight w:val="0"/>
          <w:marTop w:val="77"/>
          <w:marBottom w:val="0"/>
          <w:divBdr>
            <w:top w:val="none" w:sz="0" w:space="0" w:color="auto"/>
            <w:left w:val="none" w:sz="0" w:space="0" w:color="auto"/>
            <w:bottom w:val="none" w:sz="0" w:space="0" w:color="auto"/>
            <w:right w:val="none" w:sz="0" w:space="0" w:color="auto"/>
          </w:divBdr>
        </w:div>
        <w:div w:id="39">
          <w:marLeft w:val="389"/>
          <w:marRight w:val="0"/>
          <w:marTop w:val="173"/>
          <w:marBottom w:val="0"/>
          <w:divBdr>
            <w:top w:val="none" w:sz="0" w:space="0" w:color="auto"/>
            <w:left w:val="none" w:sz="0" w:space="0" w:color="auto"/>
            <w:bottom w:val="none" w:sz="0" w:space="0" w:color="auto"/>
            <w:right w:val="none" w:sz="0" w:space="0" w:color="auto"/>
          </w:divBdr>
        </w:div>
        <w:div w:id="40">
          <w:marLeft w:val="389"/>
          <w:marRight w:val="0"/>
          <w:marTop w:val="173"/>
          <w:marBottom w:val="0"/>
          <w:divBdr>
            <w:top w:val="none" w:sz="0" w:space="0" w:color="auto"/>
            <w:left w:val="none" w:sz="0" w:space="0" w:color="auto"/>
            <w:bottom w:val="none" w:sz="0" w:space="0" w:color="auto"/>
            <w:right w:val="none" w:sz="0" w:space="0" w:color="auto"/>
          </w:divBdr>
        </w:div>
        <w:div w:id="45">
          <w:marLeft w:val="389"/>
          <w:marRight w:val="0"/>
          <w:marTop w:val="173"/>
          <w:marBottom w:val="0"/>
          <w:divBdr>
            <w:top w:val="none" w:sz="0" w:space="0" w:color="auto"/>
            <w:left w:val="none" w:sz="0" w:space="0" w:color="auto"/>
            <w:bottom w:val="none" w:sz="0" w:space="0" w:color="auto"/>
            <w:right w:val="none" w:sz="0" w:space="0" w:color="auto"/>
          </w:divBdr>
        </w:div>
        <w:div w:id="51">
          <w:marLeft w:val="389"/>
          <w:marRight w:val="0"/>
          <w:marTop w:val="173"/>
          <w:marBottom w:val="0"/>
          <w:divBdr>
            <w:top w:val="none" w:sz="0" w:space="0" w:color="auto"/>
            <w:left w:val="none" w:sz="0" w:space="0" w:color="auto"/>
            <w:bottom w:val="none" w:sz="0" w:space="0" w:color="auto"/>
            <w:right w:val="none" w:sz="0" w:space="0" w:color="auto"/>
          </w:divBdr>
        </w:div>
        <w:div w:id="52">
          <w:marLeft w:val="907"/>
          <w:marRight w:val="0"/>
          <w:marTop w:val="77"/>
          <w:marBottom w:val="0"/>
          <w:divBdr>
            <w:top w:val="none" w:sz="0" w:space="0" w:color="auto"/>
            <w:left w:val="none" w:sz="0" w:space="0" w:color="auto"/>
            <w:bottom w:val="none" w:sz="0" w:space="0" w:color="auto"/>
            <w:right w:val="none" w:sz="0" w:space="0" w:color="auto"/>
          </w:divBdr>
        </w:div>
        <w:div w:id="55">
          <w:marLeft w:val="907"/>
          <w:marRight w:val="0"/>
          <w:marTop w:val="77"/>
          <w:marBottom w:val="0"/>
          <w:divBdr>
            <w:top w:val="none" w:sz="0" w:space="0" w:color="auto"/>
            <w:left w:val="none" w:sz="0" w:space="0" w:color="auto"/>
            <w:bottom w:val="none" w:sz="0" w:space="0" w:color="auto"/>
            <w:right w:val="none" w:sz="0" w:space="0" w:color="auto"/>
          </w:divBdr>
        </w:div>
        <w:div w:id="65">
          <w:marLeft w:val="389"/>
          <w:marRight w:val="0"/>
          <w:marTop w:val="173"/>
          <w:marBottom w:val="0"/>
          <w:divBdr>
            <w:top w:val="none" w:sz="0" w:space="0" w:color="auto"/>
            <w:left w:val="none" w:sz="0" w:space="0" w:color="auto"/>
            <w:bottom w:val="none" w:sz="0" w:space="0" w:color="auto"/>
            <w:right w:val="none" w:sz="0" w:space="0" w:color="auto"/>
          </w:divBdr>
        </w:div>
        <w:div w:id="72">
          <w:marLeft w:val="389"/>
          <w:marRight w:val="0"/>
          <w:marTop w:val="173"/>
          <w:marBottom w:val="0"/>
          <w:divBdr>
            <w:top w:val="none" w:sz="0" w:space="0" w:color="auto"/>
            <w:left w:val="none" w:sz="0" w:space="0" w:color="auto"/>
            <w:bottom w:val="none" w:sz="0" w:space="0" w:color="auto"/>
            <w:right w:val="none" w:sz="0" w:space="0" w:color="auto"/>
          </w:divBdr>
        </w:div>
      </w:divsChild>
    </w:div>
    <w:div w:id="68">
      <w:marLeft w:val="0"/>
      <w:marRight w:val="0"/>
      <w:marTop w:val="0"/>
      <w:marBottom w:val="0"/>
      <w:divBdr>
        <w:top w:val="none" w:sz="0" w:space="0" w:color="auto"/>
        <w:left w:val="none" w:sz="0" w:space="0" w:color="auto"/>
        <w:bottom w:val="none" w:sz="0" w:space="0" w:color="auto"/>
        <w:right w:val="none" w:sz="0" w:space="0" w:color="auto"/>
      </w:divBdr>
      <w:divsChild>
        <w:div w:id="5">
          <w:marLeft w:val="1138"/>
          <w:marRight w:val="0"/>
          <w:marTop w:val="77"/>
          <w:marBottom w:val="0"/>
          <w:divBdr>
            <w:top w:val="none" w:sz="0" w:space="0" w:color="auto"/>
            <w:left w:val="none" w:sz="0" w:space="0" w:color="auto"/>
            <w:bottom w:val="none" w:sz="0" w:space="0" w:color="auto"/>
            <w:right w:val="none" w:sz="0" w:space="0" w:color="auto"/>
          </w:divBdr>
        </w:div>
        <w:div w:id="13">
          <w:marLeft w:val="389"/>
          <w:marRight w:val="0"/>
          <w:marTop w:val="173"/>
          <w:marBottom w:val="0"/>
          <w:divBdr>
            <w:top w:val="none" w:sz="0" w:space="0" w:color="auto"/>
            <w:left w:val="none" w:sz="0" w:space="0" w:color="auto"/>
            <w:bottom w:val="none" w:sz="0" w:space="0" w:color="auto"/>
            <w:right w:val="none" w:sz="0" w:space="0" w:color="auto"/>
          </w:divBdr>
        </w:div>
        <w:div w:id="25">
          <w:marLeft w:val="907"/>
          <w:marRight w:val="0"/>
          <w:marTop w:val="77"/>
          <w:marBottom w:val="0"/>
          <w:divBdr>
            <w:top w:val="none" w:sz="0" w:space="0" w:color="auto"/>
            <w:left w:val="none" w:sz="0" w:space="0" w:color="auto"/>
            <w:bottom w:val="none" w:sz="0" w:space="0" w:color="auto"/>
            <w:right w:val="none" w:sz="0" w:space="0" w:color="auto"/>
          </w:divBdr>
        </w:div>
        <w:div w:id="27">
          <w:marLeft w:val="389"/>
          <w:marRight w:val="0"/>
          <w:marTop w:val="173"/>
          <w:marBottom w:val="0"/>
          <w:divBdr>
            <w:top w:val="none" w:sz="0" w:space="0" w:color="auto"/>
            <w:left w:val="none" w:sz="0" w:space="0" w:color="auto"/>
            <w:bottom w:val="none" w:sz="0" w:space="0" w:color="auto"/>
            <w:right w:val="none" w:sz="0" w:space="0" w:color="auto"/>
          </w:divBdr>
        </w:div>
        <w:div w:id="29">
          <w:marLeft w:val="389"/>
          <w:marRight w:val="0"/>
          <w:marTop w:val="173"/>
          <w:marBottom w:val="0"/>
          <w:divBdr>
            <w:top w:val="none" w:sz="0" w:space="0" w:color="auto"/>
            <w:left w:val="none" w:sz="0" w:space="0" w:color="auto"/>
            <w:bottom w:val="none" w:sz="0" w:space="0" w:color="auto"/>
            <w:right w:val="none" w:sz="0" w:space="0" w:color="auto"/>
          </w:divBdr>
        </w:div>
        <w:div w:id="35">
          <w:marLeft w:val="907"/>
          <w:marRight w:val="0"/>
          <w:marTop w:val="77"/>
          <w:marBottom w:val="0"/>
          <w:divBdr>
            <w:top w:val="none" w:sz="0" w:space="0" w:color="auto"/>
            <w:left w:val="none" w:sz="0" w:space="0" w:color="auto"/>
            <w:bottom w:val="none" w:sz="0" w:space="0" w:color="auto"/>
            <w:right w:val="none" w:sz="0" w:space="0" w:color="auto"/>
          </w:divBdr>
        </w:div>
        <w:div w:id="47">
          <w:marLeft w:val="1138"/>
          <w:marRight w:val="0"/>
          <w:marTop w:val="77"/>
          <w:marBottom w:val="0"/>
          <w:divBdr>
            <w:top w:val="none" w:sz="0" w:space="0" w:color="auto"/>
            <w:left w:val="none" w:sz="0" w:space="0" w:color="auto"/>
            <w:bottom w:val="none" w:sz="0" w:space="0" w:color="auto"/>
            <w:right w:val="none" w:sz="0" w:space="0" w:color="auto"/>
          </w:divBdr>
        </w:div>
        <w:div w:id="56">
          <w:marLeft w:val="1138"/>
          <w:marRight w:val="0"/>
          <w:marTop w:val="77"/>
          <w:marBottom w:val="0"/>
          <w:divBdr>
            <w:top w:val="none" w:sz="0" w:space="0" w:color="auto"/>
            <w:left w:val="none" w:sz="0" w:space="0" w:color="auto"/>
            <w:bottom w:val="none" w:sz="0" w:space="0" w:color="auto"/>
            <w:right w:val="none" w:sz="0" w:space="0" w:color="auto"/>
          </w:divBdr>
        </w:div>
        <w:div w:id="66">
          <w:marLeft w:val="389"/>
          <w:marRight w:val="0"/>
          <w:marTop w:val="173"/>
          <w:marBottom w:val="0"/>
          <w:divBdr>
            <w:top w:val="none" w:sz="0" w:space="0" w:color="auto"/>
            <w:left w:val="none" w:sz="0" w:space="0" w:color="auto"/>
            <w:bottom w:val="none" w:sz="0" w:space="0" w:color="auto"/>
            <w:right w:val="none" w:sz="0" w:space="0" w:color="auto"/>
          </w:divBdr>
        </w:div>
        <w:div w:id="67">
          <w:marLeft w:val="1138"/>
          <w:marRight w:val="0"/>
          <w:marTop w:val="77"/>
          <w:marBottom w:val="0"/>
          <w:divBdr>
            <w:top w:val="none" w:sz="0" w:space="0" w:color="auto"/>
            <w:left w:val="none" w:sz="0" w:space="0" w:color="auto"/>
            <w:bottom w:val="none" w:sz="0" w:space="0" w:color="auto"/>
            <w:right w:val="none" w:sz="0" w:space="0" w:color="auto"/>
          </w:divBdr>
        </w:div>
        <w:div w:id="69">
          <w:marLeft w:val="907"/>
          <w:marRight w:val="0"/>
          <w:marTop w:val="77"/>
          <w:marBottom w:val="0"/>
          <w:divBdr>
            <w:top w:val="none" w:sz="0" w:space="0" w:color="auto"/>
            <w:left w:val="none" w:sz="0" w:space="0" w:color="auto"/>
            <w:bottom w:val="none" w:sz="0" w:space="0" w:color="auto"/>
            <w:right w:val="none" w:sz="0" w:space="0" w:color="auto"/>
          </w:divBdr>
        </w:div>
        <w:div w:id="71">
          <w:marLeft w:val="907"/>
          <w:marRight w:val="0"/>
          <w:marTop w:val="77"/>
          <w:marBottom w:val="0"/>
          <w:divBdr>
            <w:top w:val="none" w:sz="0" w:space="0" w:color="auto"/>
            <w:left w:val="none" w:sz="0" w:space="0" w:color="auto"/>
            <w:bottom w:val="none" w:sz="0" w:space="0" w:color="auto"/>
            <w:right w:val="none" w:sz="0" w:space="0" w:color="auto"/>
          </w:divBdr>
        </w:div>
        <w:div w:id="73">
          <w:marLeft w:val="907"/>
          <w:marRight w:val="0"/>
          <w:marTop w:val="77"/>
          <w:marBottom w:val="0"/>
          <w:divBdr>
            <w:top w:val="none" w:sz="0" w:space="0" w:color="auto"/>
            <w:left w:val="none" w:sz="0" w:space="0" w:color="auto"/>
            <w:bottom w:val="none" w:sz="0" w:space="0" w:color="auto"/>
            <w:right w:val="none" w:sz="0" w:space="0" w:color="auto"/>
          </w:divBdr>
        </w:div>
        <w:div w:id="76">
          <w:marLeft w:val="907"/>
          <w:marRight w:val="0"/>
          <w:marTop w:val="77"/>
          <w:marBottom w:val="0"/>
          <w:divBdr>
            <w:top w:val="none" w:sz="0" w:space="0" w:color="auto"/>
            <w:left w:val="none" w:sz="0" w:space="0" w:color="auto"/>
            <w:bottom w:val="none" w:sz="0" w:space="0" w:color="auto"/>
            <w:right w:val="none" w:sz="0" w:space="0" w:color="auto"/>
          </w:divBdr>
        </w:div>
        <w:div w:id="77">
          <w:marLeft w:val="907"/>
          <w:marRight w:val="0"/>
          <w:marTop w:val="77"/>
          <w:marBottom w:val="0"/>
          <w:divBdr>
            <w:top w:val="none" w:sz="0" w:space="0" w:color="auto"/>
            <w:left w:val="none" w:sz="0" w:space="0" w:color="auto"/>
            <w:bottom w:val="none" w:sz="0" w:space="0" w:color="auto"/>
            <w:right w:val="none" w:sz="0" w:space="0" w:color="auto"/>
          </w:divBdr>
        </w:div>
      </w:divsChild>
    </w:div>
    <w:div w:id="5325601">
      <w:bodyDiv w:val="1"/>
      <w:marLeft w:val="0"/>
      <w:marRight w:val="0"/>
      <w:marTop w:val="0"/>
      <w:marBottom w:val="0"/>
      <w:divBdr>
        <w:top w:val="none" w:sz="0" w:space="0" w:color="auto"/>
        <w:left w:val="none" w:sz="0" w:space="0" w:color="auto"/>
        <w:bottom w:val="none" w:sz="0" w:space="0" w:color="auto"/>
        <w:right w:val="none" w:sz="0" w:space="0" w:color="auto"/>
      </w:divBdr>
    </w:div>
    <w:div w:id="32192750">
      <w:bodyDiv w:val="1"/>
      <w:marLeft w:val="0"/>
      <w:marRight w:val="0"/>
      <w:marTop w:val="0"/>
      <w:marBottom w:val="0"/>
      <w:divBdr>
        <w:top w:val="none" w:sz="0" w:space="0" w:color="auto"/>
        <w:left w:val="none" w:sz="0" w:space="0" w:color="auto"/>
        <w:bottom w:val="none" w:sz="0" w:space="0" w:color="auto"/>
        <w:right w:val="none" w:sz="0" w:space="0" w:color="auto"/>
      </w:divBdr>
    </w:div>
    <w:div w:id="76637657">
      <w:bodyDiv w:val="1"/>
      <w:marLeft w:val="0"/>
      <w:marRight w:val="0"/>
      <w:marTop w:val="0"/>
      <w:marBottom w:val="0"/>
      <w:divBdr>
        <w:top w:val="none" w:sz="0" w:space="0" w:color="auto"/>
        <w:left w:val="none" w:sz="0" w:space="0" w:color="auto"/>
        <w:bottom w:val="none" w:sz="0" w:space="0" w:color="auto"/>
        <w:right w:val="none" w:sz="0" w:space="0" w:color="auto"/>
      </w:divBdr>
    </w:div>
    <w:div w:id="85154977">
      <w:bodyDiv w:val="1"/>
      <w:marLeft w:val="0"/>
      <w:marRight w:val="0"/>
      <w:marTop w:val="0"/>
      <w:marBottom w:val="0"/>
      <w:divBdr>
        <w:top w:val="none" w:sz="0" w:space="0" w:color="auto"/>
        <w:left w:val="none" w:sz="0" w:space="0" w:color="auto"/>
        <w:bottom w:val="none" w:sz="0" w:space="0" w:color="auto"/>
        <w:right w:val="none" w:sz="0" w:space="0" w:color="auto"/>
      </w:divBdr>
    </w:div>
    <w:div w:id="95370105">
      <w:bodyDiv w:val="1"/>
      <w:marLeft w:val="0"/>
      <w:marRight w:val="0"/>
      <w:marTop w:val="0"/>
      <w:marBottom w:val="0"/>
      <w:divBdr>
        <w:top w:val="none" w:sz="0" w:space="0" w:color="auto"/>
        <w:left w:val="none" w:sz="0" w:space="0" w:color="auto"/>
        <w:bottom w:val="none" w:sz="0" w:space="0" w:color="auto"/>
        <w:right w:val="none" w:sz="0" w:space="0" w:color="auto"/>
      </w:divBdr>
    </w:div>
    <w:div w:id="182286358">
      <w:bodyDiv w:val="1"/>
      <w:marLeft w:val="0"/>
      <w:marRight w:val="0"/>
      <w:marTop w:val="0"/>
      <w:marBottom w:val="0"/>
      <w:divBdr>
        <w:top w:val="none" w:sz="0" w:space="0" w:color="auto"/>
        <w:left w:val="none" w:sz="0" w:space="0" w:color="auto"/>
        <w:bottom w:val="none" w:sz="0" w:space="0" w:color="auto"/>
        <w:right w:val="none" w:sz="0" w:space="0" w:color="auto"/>
      </w:divBdr>
    </w:div>
    <w:div w:id="281697224">
      <w:bodyDiv w:val="1"/>
      <w:marLeft w:val="0"/>
      <w:marRight w:val="0"/>
      <w:marTop w:val="0"/>
      <w:marBottom w:val="0"/>
      <w:divBdr>
        <w:top w:val="none" w:sz="0" w:space="0" w:color="auto"/>
        <w:left w:val="none" w:sz="0" w:space="0" w:color="auto"/>
        <w:bottom w:val="none" w:sz="0" w:space="0" w:color="auto"/>
        <w:right w:val="none" w:sz="0" w:space="0" w:color="auto"/>
      </w:divBdr>
    </w:div>
    <w:div w:id="282658079">
      <w:bodyDiv w:val="1"/>
      <w:marLeft w:val="0"/>
      <w:marRight w:val="0"/>
      <w:marTop w:val="0"/>
      <w:marBottom w:val="0"/>
      <w:divBdr>
        <w:top w:val="none" w:sz="0" w:space="0" w:color="auto"/>
        <w:left w:val="none" w:sz="0" w:space="0" w:color="auto"/>
        <w:bottom w:val="none" w:sz="0" w:space="0" w:color="auto"/>
        <w:right w:val="none" w:sz="0" w:space="0" w:color="auto"/>
      </w:divBdr>
    </w:div>
    <w:div w:id="293605875">
      <w:bodyDiv w:val="1"/>
      <w:marLeft w:val="0"/>
      <w:marRight w:val="0"/>
      <w:marTop w:val="0"/>
      <w:marBottom w:val="0"/>
      <w:divBdr>
        <w:top w:val="none" w:sz="0" w:space="0" w:color="auto"/>
        <w:left w:val="none" w:sz="0" w:space="0" w:color="auto"/>
        <w:bottom w:val="none" w:sz="0" w:space="0" w:color="auto"/>
        <w:right w:val="none" w:sz="0" w:space="0" w:color="auto"/>
      </w:divBdr>
      <w:divsChild>
        <w:div w:id="1342968907">
          <w:marLeft w:val="0"/>
          <w:marRight w:val="0"/>
          <w:marTop w:val="0"/>
          <w:marBottom w:val="0"/>
          <w:divBdr>
            <w:top w:val="none" w:sz="0" w:space="0" w:color="auto"/>
            <w:left w:val="none" w:sz="0" w:space="0" w:color="auto"/>
            <w:bottom w:val="none" w:sz="0" w:space="0" w:color="auto"/>
            <w:right w:val="none" w:sz="0" w:space="0" w:color="auto"/>
          </w:divBdr>
        </w:div>
      </w:divsChild>
    </w:div>
    <w:div w:id="315496199">
      <w:bodyDiv w:val="1"/>
      <w:marLeft w:val="0"/>
      <w:marRight w:val="0"/>
      <w:marTop w:val="0"/>
      <w:marBottom w:val="0"/>
      <w:divBdr>
        <w:top w:val="none" w:sz="0" w:space="0" w:color="auto"/>
        <w:left w:val="none" w:sz="0" w:space="0" w:color="auto"/>
        <w:bottom w:val="none" w:sz="0" w:space="0" w:color="auto"/>
        <w:right w:val="none" w:sz="0" w:space="0" w:color="auto"/>
      </w:divBdr>
    </w:div>
    <w:div w:id="317226314">
      <w:bodyDiv w:val="1"/>
      <w:marLeft w:val="0"/>
      <w:marRight w:val="0"/>
      <w:marTop w:val="0"/>
      <w:marBottom w:val="0"/>
      <w:divBdr>
        <w:top w:val="none" w:sz="0" w:space="0" w:color="auto"/>
        <w:left w:val="none" w:sz="0" w:space="0" w:color="auto"/>
        <w:bottom w:val="none" w:sz="0" w:space="0" w:color="auto"/>
        <w:right w:val="none" w:sz="0" w:space="0" w:color="auto"/>
      </w:divBdr>
    </w:div>
    <w:div w:id="415594745">
      <w:bodyDiv w:val="1"/>
      <w:marLeft w:val="0"/>
      <w:marRight w:val="0"/>
      <w:marTop w:val="0"/>
      <w:marBottom w:val="0"/>
      <w:divBdr>
        <w:top w:val="none" w:sz="0" w:space="0" w:color="auto"/>
        <w:left w:val="none" w:sz="0" w:space="0" w:color="auto"/>
        <w:bottom w:val="none" w:sz="0" w:space="0" w:color="auto"/>
        <w:right w:val="none" w:sz="0" w:space="0" w:color="auto"/>
      </w:divBdr>
    </w:div>
    <w:div w:id="513885040">
      <w:bodyDiv w:val="1"/>
      <w:marLeft w:val="0"/>
      <w:marRight w:val="0"/>
      <w:marTop w:val="0"/>
      <w:marBottom w:val="0"/>
      <w:divBdr>
        <w:top w:val="none" w:sz="0" w:space="0" w:color="auto"/>
        <w:left w:val="none" w:sz="0" w:space="0" w:color="auto"/>
        <w:bottom w:val="none" w:sz="0" w:space="0" w:color="auto"/>
        <w:right w:val="none" w:sz="0" w:space="0" w:color="auto"/>
      </w:divBdr>
    </w:div>
    <w:div w:id="541597944">
      <w:bodyDiv w:val="1"/>
      <w:marLeft w:val="0"/>
      <w:marRight w:val="0"/>
      <w:marTop w:val="0"/>
      <w:marBottom w:val="0"/>
      <w:divBdr>
        <w:top w:val="none" w:sz="0" w:space="0" w:color="auto"/>
        <w:left w:val="none" w:sz="0" w:space="0" w:color="auto"/>
        <w:bottom w:val="none" w:sz="0" w:space="0" w:color="auto"/>
        <w:right w:val="none" w:sz="0" w:space="0" w:color="auto"/>
      </w:divBdr>
    </w:div>
    <w:div w:id="571548629">
      <w:bodyDiv w:val="1"/>
      <w:marLeft w:val="0"/>
      <w:marRight w:val="0"/>
      <w:marTop w:val="0"/>
      <w:marBottom w:val="0"/>
      <w:divBdr>
        <w:top w:val="none" w:sz="0" w:space="0" w:color="auto"/>
        <w:left w:val="none" w:sz="0" w:space="0" w:color="auto"/>
        <w:bottom w:val="none" w:sz="0" w:space="0" w:color="auto"/>
        <w:right w:val="none" w:sz="0" w:space="0" w:color="auto"/>
      </w:divBdr>
    </w:div>
    <w:div w:id="601108232">
      <w:bodyDiv w:val="1"/>
      <w:marLeft w:val="0"/>
      <w:marRight w:val="0"/>
      <w:marTop w:val="0"/>
      <w:marBottom w:val="0"/>
      <w:divBdr>
        <w:top w:val="none" w:sz="0" w:space="0" w:color="auto"/>
        <w:left w:val="none" w:sz="0" w:space="0" w:color="auto"/>
        <w:bottom w:val="none" w:sz="0" w:space="0" w:color="auto"/>
        <w:right w:val="none" w:sz="0" w:space="0" w:color="auto"/>
      </w:divBdr>
    </w:div>
    <w:div w:id="618027145">
      <w:bodyDiv w:val="1"/>
      <w:marLeft w:val="0"/>
      <w:marRight w:val="0"/>
      <w:marTop w:val="0"/>
      <w:marBottom w:val="0"/>
      <w:divBdr>
        <w:top w:val="none" w:sz="0" w:space="0" w:color="auto"/>
        <w:left w:val="none" w:sz="0" w:space="0" w:color="auto"/>
        <w:bottom w:val="none" w:sz="0" w:space="0" w:color="auto"/>
        <w:right w:val="none" w:sz="0" w:space="0" w:color="auto"/>
      </w:divBdr>
    </w:div>
    <w:div w:id="624232999">
      <w:bodyDiv w:val="1"/>
      <w:marLeft w:val="0"/>
      <w:marRight w:val="0"/>
      <w:marTop w:val="0"/>
      <w:marBottom w:val="0"/>
      <w:divBdr>
        <w:top w:val="none" w:sz="0" w:space="0" w:color="auto"/>
        <w:left w:val="none" w:sz="0" w:space="0" w:color="auto"/>
        <w:bottom w:val="none" w:sz="0" w:space="0" w:color="auto"/>
        <w:right w:val="none" w:sz="0" w:space="0" w:color="auto"/>
      </w:divBdr>
    </w:div>
    <w:div w:id="660695583">
      <w:bodyDiv w:val="1"/>
      <w:marLeft w:val="0"/>
      <w:marRight w:val="0"/>
      <w:marTop w:val="0"/>
      <w:marBottom w:val="0"/>
      <w:divBdr>
        <w:top w:val="none" w:sz="0" w:space="0" w:color="auto"/>
        <w:left w:val="none" w:sz="0" w:space="0" w:color="auto"/>
        <w:bottom w:val="none" w:sz="0" w:space="0" w:color="auto"/>
        <w:right w:val="none" w:sz="0" w:space="0" w:color="auto"/>
      </w:divBdr>
    </w:div>
    <w:div w:id="662701204">
      <w:bodyDiv w:val="1"/>
      <w:marLeft w:val="0"/>
      <w:marRight w:val="0"/>
      <w:marTop w:val="0"/>
      <w:marBottom w:val="0"/>
      <w:divBdr>
        <w:top w:val="none" w:sz="0" w:space="0" w:color="auto"/>
        <w:left w:val="none" w:sz="0" w:space="0" w:color="auto"/>
        <w:bottom w:val="none" w:sz="0" w:space="0" w:color="auto"/>
        <w:right w:val="none" w:sz="0" w:space="0" w:color="auto"/>
      </w:divBdr>
      <w:divsChild>
        <w:div w:id="1487936895">
          <w:marLeft w:val="0"/>
          <w:marRight w:val="0"/>
          <w:marTop w:val="0"/>
          <w:marBottom w:val="0"/>
          <w:divBdr>
            <w:top w:val="none" w:sz="0" w:space="0" w:color="auto"/>
            <w:left w:val="none" w:sz="0" w:space="0" w:color="auto"/>
            <w:bottom w:val="none" w:sz="0" w:space="0" w:color="auto"/>
            <w:right w:val="none" w:sz="0" w:space="0" w:color="auto"/>
          </w:divBdr>
        </w:div>
      </w:divsChild>
    </w:div>
    <w:div w:id="728043077">
      <w:bodyDiv w:val="1"/>
      <w:marLeft w:val="0"/>
      <w:marRight w:val="0"/>
      <w:marTop w:val="0"/>
      <w:marBottom w:val="0"/>
      <w:divBdr>
        <w:top w:val="none" w:sz="0" w:space="0" w:color="auto"/>
        <w:left w:val="none" w:sz="0" w:space="0" w:color="auto"/>
        <w:bottom w:val="none" w:sz="0" w:space="0" w:color="auto"/>
        <w:right w:val="none" w:sz="0" w:space="0" w:color="auto"/>
      </w:divBdr>
    </w:div>
    <w:div w:id="738094915">
      <w:bodyDiv w:val="1"/>
      <w:marLeft w:val="0"/>
      <w:marRight w:val="0"/>
      <w:marTop w:val="0"/>
      <w:marBottom w:val="0"/>
      <w:divBdr>
        <w:top w:val="none" w:sz="0" w:space="0" w:color="auto"/>
        <w:left w:val="none" w:sz="0" w:space="0" w:color="auto"/>
        <w:bottom w:val="none" w:sz="0" w:space="0" w:color="auto"/>
        <w:right w:val="none" w:sz="0" w:space="0" w:color="auto"/>
      </w:divBdr>
    </w:div>
    <w:div w:id="822507715">
      <w:bodyDiv w:val="1"/>
      <w:marLeft w:val="0"/>
      <w:marRight w:val="0"/>
      <w:marTop w:val="0"/>
      <w:marBottom w:val="0"/>
      <w:divBdr>
        <w:top w:val="none" w:sz="0" w:space="0" w:color="auto"/>
        <w:left w:val="none" w:sz="0" w:space="0" w:color="auto"/>
        <w:bottom w:val="none" w:sz="0" w:space="0" w:color="auto"/>
        <w:right w:val="none" w:sz="0" w:space="0" w:color="auto"/>
      </w:divBdr>
    </w:div>
    <w:div w:id="875045750">
      <w:bodyDiv w:val="1"/>
      <w:marLeft w:val="0"/>
      <w:marRight w:val="0"/>
      <w:marTop w:val="0"/>
      <w:marBottom w:val="0"/>
      <w:divBdr>
        <w:top w:val="none" w:sz="0" w:space="0" w:color="auto"/>
        <w:left w:val="none" w:sz="0" w:space="0" w:color="auto"/>
        <w:bottom w:val="none" w:sz="0" w:space="0" w:color="auto"/>
        <w:right w:val="none" w:sz="0" w:space="0" w:color="auto"/>
      </w:divBdr>
    </w:div>
    <w:div w:id="901139660">
      <w:bodyDiv w:val="1"/>
      <w:marLeft w:val="0"/>
      <w:marRight w:val="0"/>
      <w:marTop w:val="0"/>
      <w:marBottom w:val="0"/>
      <w:divBdr>
        <w:top w:val="none" w:sz="0" w:space="0" w:color="auto"/>
        <w:left w:val="none" w:sz="0" w:space="0" w:color="auto"/>
        <w:bottom w:val="none" w:sz="0" w:space="0" w:color="auto"/>
        <w:right w:val="none" w:sz="0" w:space="0" w:color="auto"/>
      </w:divBdr>
    </w:div>
    <w:div w:id="908341505">
      <w:bodyDiv w:val="1"/>
      <w:marLeft w:val="0"/>
      <w:marRight w:val="0"/>
      <w:marTop w:val="0"/>
      <w:marBottom w:val="0"/>
      <w:divBdr>
        <w:top w:val="none" w:sz="0" w:space="0" w:color="auto"/>
        <w:left w:val="none" w:sz="0" w:space="0" w:color="auto"/>
        <w:bottom w:val="none" w:sz="0" w:space="0" w:color="auto"/>
        <w:right w:val="none" w:sz="0" w:space="0" w:color="auto"/>
      </w:divBdr>
    </w:div>
    <w:div w:id="920799786">
      <w:bodyDiv w:val="1"/>
      <w:marLeft w:val="0"/>
      <w:marRight w:val="0"/>
      <w:marTop w:val="0"/>
      <w:marBottom w:val="0"/>
      <w:divBdr>
        <w:top w:val="none" w:sz="0" w:space="0" w:color="auto"/>
        <w:left w:val="none" w:sz="0" w:space="0" w:color="auto"/>
        <w:bottom w:val="none" w:sz="0" w:space="0" w:color="auto"/>
        <w:right w:val="none" w:sz="0" w:space="0" w:color="auto"/>
      </w:divBdr>
    </w:div>
    <w:div w:id="938634030">
      <w:bodyDiv w:val="1"/>
      <w:marLeft w:val="0"/>
      <w:marRight w:val="0"/>
      <w:marTop w:val="0"/>
      <w:marBottom w:val="0"/>
      <w:divBdr>
        <w:top w:val="none" w:sz="0" w:space="0" w:color="auto"/>
        <w:left w:val="none" w:sz="0" w:space="0" w:color="auto"/>
        <w:bottom w:val="none" w:sz="0" w:space="0" w:color="auto"/>
        <w:right w:val="none" w:sz="0" w:space="0" w:color="auto"/>
      </w:divBdr>
    </w:div>
    <w:div w:id="956333293">
      <w:bodyDiv w:val="1"/>
      <w:marLeft w:val="0"/>
      <w:marRight w:val="0"/>
      <w:marTop w:val="0"/>
      <w:marBottom w:val="0"/>
      <w:divBdr>
        <w:top w:val="none" w:sz="0" w:space="0" w:color="auto"/>
        <w:left w:val="none" w:sz="0" w:space="0" w:color="auto"/>
        <w:bottom w:val="none" w:sz="0" w:space="0" w:color="auto"/>
        <w:right w:val="none" w:sz="0" w:space="0" w:color="auto"/>
      </w:divBdr>
    </w:div>
    <w:div w:id="961500615">
      <w:bodyDiv w:val="1"/>
      <w:marLeft w:val="0"/>
      <w:marRight w:val="0"/>
      <w:marTop w:val="0"/>
      <w:marBottom w:val="0"/>
      <w:divBdr>
        <w:top w:val="none" w:sz="0" w:space="0" w:color="auto"/>
        <w:left w:val="none" w:sz="0" w:space="0" w:color="auto"/>
        <w:bottom w:val="none" w:sz="0" w:space="0" w:color="auto"/>
        <w:right w:val="none" w:sz="0" w:space="0" w:color="auto"/>
      </w:divBdr>
    </w:div>
    <w:div w:id="984776273">
      <w:bodyDiv w:val="1"/>
      <w:marLeft w:val="0"/>
      <w:marRight w:val="0"/>
      <w:marTop w:val="0"/>
      <w:marBottom w:val="0"/>
      <w:divBdr>
        <w:top w:val="none" w:sz="0" w:space="0" w:color="auto"/>
        <w:left w:val="none" w:sz="0" w:space="0" w:color="auto"/>
        <w:bottom w:val="none" w:sz="0" w:space="0" w:color="auto"/>
        <w:right w:val="none" w:sz="0" w:space="0" w:color="auto"/>
      </w:divBdr>
    </w:div>
    <w:div w:id="1022586016">
      <w:bodyDiv w:val="1"/>
      <w:marLeft w:val="0"/>
      <w:marRight w:val="0"/>
      <w:marTop w:val="0"/>
      <w:marBottom w:val="0"/>
      <w:divBdr>
        <w:top w:val="none" w:sz="0" w:space="0" w:color="auto"/>
        <w:left w:val="none" w:sz="0" w:space="0" w:color="auto"/>
        <w:bottom w:val="none" w:sz="0" w:space="0" w:color="auto"/>
        <w:right w:val="none" w:sz="0" w:space="0" w:color="auto"/>
      </w:divBdr>
    </w:div>
    <w:div w:id="1087919506">
      <w:bodyDiv w:val="1"/>
      <w:marLeft w:val="0"/>
      <w:marRight w:val="0"/>
      <w:marTop w:val="0"/>
      <w:marBottom w:val="0"/>
      <w:divBdr>
        <w:top w:val="none" w:sz="0" w:space="0" w:color="auto"/>
        <w:left w:val="none" w:sz="0" w:space="0" w:color="auto"/>
        <w:bottom w:val="none" w:sz="0" w:space="0" w:color="auto"/>
        <w:right w:val="none" w:sz="0" w:space="0" w:color="auto"/>
      </w:divBdr>
    </w:div>
    <w:div w:id="1097023196">
      <w:bodyDiv w:val="1"/>
      <w:marLeft w:val="0"/>
      <w:marRight w:val="0"/>
      <w:marTop w:val="0"/>
      <w:marBottom w:val="0"/>
      <w:divBdr>
        <w:top w:val="none" w:sz="0" w:space="0" w:color="auto"/>
        <w:left w:val="none" w:sz="0" w:space="0" w:color="auto"/>
        <w:bottom w:val="none" w:sz="0" w:space="0" w:color="auto"/>
        <w:right w:val="none" w:sz="0" w:space="0" w:color="auto"/>
      </w:divBdr>
    </w:div>
    <w:div w:id="1097096010">
      <w:bodyDiv w:val="1"/>
      <w:marLeft w:val="0"/>
      <w:marRight w:val="0"/>
      <w:marTop w:val="0"/>
      <w:marBottom w:val="0"/>
      <w:divBdr>
        <w:top w:val="none" w:sz="0" w:space="0" w:color="auto"/>
        <w:left w:val="none" w:sz="0" w:space="0" w:color="auto"/>
        <w:bottom w:val="none" w:sz="0" w:space="0" w:color="auto"/>
        <w:right w:val="none" w:sz="0" w:space="0" w:color="auto"/>
      </w:divBdr>
    </w:div>
    <w:div w:id="1104039744">
      <w:bodyDiv w:val="1"/>
      <w:marLeft w:val="0"/>
      <w:marRight w:val="0"/>
      <w:marTop w:val="0"/>
      <w:marBottom w:val="0"/>
      <w:divBdr>
        <w:top w:val="none" w:sz="0" w:space="0" w:color="auto"/>
        <w:left w:val="none" w:sz="0" w:space="0" w:color="auto"/>
        <w:bottom w:val="none" w:sz="0" w:space="0" w:color="auto"/>
        <w:right w:val="none" w:sz="0" w:space="0" w:color="auto"/>
      </w:divBdr>
    </w:div>
    <w:div w:id="1124039044">
      <w:bodyDiv w:val="1"/>
      <w:marLeft w:val="0"/>
      <w:marRight w:val="0"/>
      <w:marTop w:val="0"/>
      <w:marBottom w:val="0"/>
      <w:divBdr>
        <w:top w:val="none" w:sz="0" w:space="0" w:color="auto"/>
        <w:left w:val="none" w:sz="0" w:space="0" w:color="auto"/>
        <w:bottom w:val="none" w:sz="0" w:space="0" w:color="auto"/>
        <w:right w:val="none" w:sz="0" w:space="0" w:color="auto"/>
      </w:divBdr>
    </w:div>
    <w:div w:id="1130126056">
      <w:bodyDiv w:val="1"/>
      <w:marLeft w:val="0"/>
      <w:marRight w:val="0"/>
      <w:marTop w:val="0"/>
      <w:marBottom w:val="0"/>
      <w:divBdr>
        <w:top w:val="none" w:sz="0" w:space="0" w:color="auto"/>
        <w:left w:val="none" w:sz="0" w:space="0" w:color="auto"/>
        <w:bottom w:val="none" w:sz="0" w:space="0" w:color="auto"/>
        <w:right w:val="none" w:sz="0" w:space="0" w:color="auto"/>
      </w:divBdr>
    </w:div>
    <w:div w:id="1136754320">
      <w:bodyDiv w:val="1"/>
      <w:marLeft w:val="0"/>
      <w:marRight w:val="0"/>
      <w:marTop w:val="0"/>
      <w:marBottom w:val="0"/>
      <w:divBdr>
        <w:top w:val="none" w:sz="0" w:space="0" w:color="auto"/>
        <w:left w:val="none" w:sz="0" w:space="0" w:color="auto"/>
        <w:bottom w:val="none" w:sz="0" w:space="0" w:color="auto"/>
        <w:right w:val="none" w:sz="0" w:space="0" w:color="auto"/>
      </w:divBdr>
    </w:div>
    <w:div w:id="1184049721">
      <w:bodyDiv w:val="1"/>
      <w:marLeft w:val="0"/>
      <w:marRight w:val="0"/>
      <w:marTop w:val="0"/>
      <w:marBottom w:val="0"/>
      <w:divBdr>
        <w:top w:val="none" w:sz="0" w:space="0" w:color="auto"/>
        <w:left w:val="none" w:sz="0" w:space="0" w:color="auto"/>
        <w:bottom w:val="none" w:sz="0" w:space="0" w:color="auto"/>
        <w:right w:val="none" w:sz="0" w:space="0" w:color="auto"/>
      </w:divBdr>
    </w:div>
    <w:div w:id="1207525418">
      <w:bodyDiv w:val="1"/>
      <w:marLeft w:val="0"/>
      <w:marRight w:val="0"/>
      <w:marTop w:val="0"/>
      <w:marBottom w:val="0"/>
      <w:divBdr>
        <w:top w:val="none" w:sz="0" w:space="0" w:color="auto"/>
        <w:left w:val="none" w:sz="0" w:space="0" w:color="auto"/>
        <w:bottom w:val="none" w:sz="0" w:space="0" w:color="auto"/>
        <w:right w:val="none" w:sz="0" w:space="0" w:color="auto"/>
      </w:divBdr>
    </w:div>
    <w:div w:id="1220365832">
      <w:bodyDiv w:val="1"/>
      <w:marLeft w:val="0"/>
      <w:marRight w:val="0"/>
      <w:marTop w:val="0"/>
      <w:marBottom w:val="0"/>
      <w:divBdr>
        <w:top w:val="none" w:sz="0" w:space="0" w:color="auto"/>
        <w:left w:val="none" w:sz="0" w:space="0" w:color="auto"/>
        <w:bottom w:val="none" w:sz="0" w:space="0" w:color="auto"/>
        <w:right w:val="none" w:sz="0" w:space="0" w:color="auto"/>
      </w:divBdr>
    </w:div>
    <w:div w:id="1234702901">
      <w:bodyDiv w:val="1"/>
      <w:marLeft w:val="0"/>
      <w:marRight w:val="0"/>
      <w:marTop w:val="0"/>
      <w:marBottom w:val="0"/>
      <w:divBdr>
        <w:top w:val="none" w:sz="0" w:space="0" w:color="auto"/>
        <w:left w:val="none" w:sz="0" w:space="0" w:color="auto"/>
        <w:bottom w:val="none" w:sz="0" w:space="0" w:color="auto"/>
        <w:right w:val="none" w:sz="0" w:space="0" w:color="auto"/>
      </w:divBdr>
      <w:divsChild>
        <w:div w:id="2038508709">
          <w:marLeft w:val="0"/>
          <w:marRight w:val="0"/>
          <w:marTop w:val="0"/>
          <w:marBottom w:val="0"/>
          <w:divBdr>
            <w:top w:val="none" w:sz="0" w:space="0" w:color="auto"/>
            <w:left w:val="none" w:sz="0" w:space="0" w:color="auto"/>
            <w:bottom w:val="none" w:sz="0" w:space="0" w:color="auto"/>
            <w:right w:val="none" w:sz="0" w:space="0" w:color="auto"/>
          </w:divBdr>
        </w:div>
      </w:divsChild>
    </w:div>
    <w:div w:id="1269000341">
      <w:bodyDiv w:val="1"/>
      <w:marLeft w:val="0"/>
      <w:marRight w:val="0"/>
      <w:marTop w:val="0"/>
      <w:marBottom w:val="0"/>
      <w:divBdr>
        <w:top w:val="none" w:sz="0" w:space="0" w:color="auto"/>
        <w:left w:val="none" w:sz="0" w:space="0" w:color="auto"/>
        <w:bottom w:val="none" w:sz="0" w:space="0" w:color="auto"/>
        <w:right w:val="none" w:sz="0" w:space="0" w:color="auto"/>
      </w:divBdr>
    </w:div>
    <w:div w:id="1308783145">
      <w:bodyDiv w:val="1"/>
      <w:marLeft w:val="0"/>
      <w:marRight w:val="0"/>
      <w:marTop w:val="0"/>
      <w:marBottom w:val="0"/>
      <w:divBdr>
        <w:top w:val="none" w:sz="0" w:space="0" w:color="auto"/>
        <w:left w:val="none" w:sz="0" w:space="0" w:color="auto"/>
        <w:bottom w:val="none" w:sz="0" w:space="0" w:color="auto"/>
        <w:right w:val="none" w:sz="0" w:space="0" w:color="auto"/>
      </w:divBdr>
    </w:div>
    <w:div w:id="1334800254">
      <w:bodyDiv w:val="1"/>
      <w:marLeft w:val="0"/>
      <w:marRight w:val="0"/>
      <w:marTop w:val="0"/>
      <w:marBottom w:val="0"/>
      <w:divBdr>
        <w:top w:val="none" w:sz="0" w:space="0" w:color="auto"/>
        <w:left w:val="none" w:sz="0" w:space="0" w:color="auto"/>
        <w:bottom w:val="none" w:sz="0" w:space="0" w:color="auto"/>
        <w:right w:val="none" w:sz="0" w:space="0" w:color="auto"/>
      </w:divBdr>
    </w:div>
    <w:div w:id="1369834781">
      <w:bodyDiv w:val="1"/>
      <w:marLeft w:val="0"/>
      <w:marRight w:val="0"/>
      <w:marTop w:val="0"/>
      <w:marBottom w:val="0"/>
      <w:divBdr>
        <w:top w:val="none" w:sz="0" w:space="0" w:color="auto"/>
        <w:left w:val="none" w:sz="0" w:space="0" w:color="auto"/>
        <w:bottom w:val="none" w:sz="0" w:space="0" w:color="auto"/>
        <w:right w:val="none" w:sz="0" w:space="0" w:color="auto"/>
      </w:divBdr>
    </w:div>
    <w:div w:id="1393039298">
      <w:bodyDiv w:val="1"/>
      <w:marLeft w:val="0"/>
      <w:marRight w:val="0"/>
      <w:marTop w:val="0"/>
      <w:marBottom w:val="0"/>
      <w:divBdr>
        <w:top w:val="none" w:sz="0" w:space="0" w:color="auto"/>
        <w:left w:val="none" w:sz="0" w:space="0" w:color="auto"/>
        <w:bottom w:val="none" w:sz="0" w:space="0" w:color="auto"/>
        <w:right w:val="none" w:sz="0" w:space="0" w:color="auto"/>
      </w:divBdr>
    </w:div>
    <w:div w:id="1454903454">
      <w:bodyDiv w:val="1"/>
      <w:marLeft w:val="0"/>
      <w:marRight w:val="0"/>
      <w:marTop w:val="0"/>
      <w:marBottom w:val="0"/>
      <w:divBdr>
        <w:top w:val="none" w:sz="0" w:space="0" w:color="auto"/>
        <w:left w:val="none" w:sz="0" w:space="0" w:color="auto"/>
        <w:bottom w:val="none" w:sz="0" w:space="0" w:color="auto"/>
        <w:right w:val="none" w:sz="0" w:space="0" w:color="auto"/>
      </w:divBdr>
    </w:div>
    <w:div w:id="1467118606">
      <w:bodyDiv w:val="1"/>
      <w:marLeft w:val="0"/>
      <w:marRight w:val="0"/>
      <w:marTop w:val="0"/>
      <w:marBottom w:val="0"/>
      <w:divBdr>
        <w:top w:val="none" w:sz="0" w:space="0" w:color="auto"/>
        <w:left w:val="none" w:sz="0" w:space="0" w:color="auto"/>
        <w:bottom w:val="none" w:sz="0" w:space="0" w:color="auto"/>
        <w:right w:val="none" w:sz="0" w:space="0" w:color="auto"/>
      </w:divBdr>
    </w:div>
    <w:div w:id="1473255518">
      <w:bodyDiv w:val="1"/>
      <w:marLeft w:val="0"/>
      <w:marRight w:val="0"/>
      <w:marTop w:val="0"/>
      <w:marBottom w:val="0"/>
      <w:divBdr>
        <w:top w:val="none" w:sz="0" w:space="0" w:color="auto"/>
        <w:left w:val="none" w:sz="0" w:space="0" w:color="auto"/>
        <w:bottom w:val="none" w:sz="0" w:space="0" w:color="auto"/>
        <w:right w:val="none" w:sz="0" w:space="0" w:color="auto"/>
      </w:divBdr>
    </w:div>
    <w:div w:id="1500534320">
      <w:bodyDiv w:val="1"/>
      <w:marLeft w:val="0"/>
      <w:marRight w:val="0"/>
      <w:marTop w:val="0"/>
      <w:marBottom w:val="0"/>
      <w:divBdr>
        <w:top w:val="none" w:sz="0" w:space="0" w:color="auto"/>
        <w:left w:val="none" w:sz="0" w:space="0" w:color="auto"/>
        <w:bottom w:val="none" w:sz="0" w:space="0" w:color="auto"/>
        <w:right w:val="none" w:sz="0" w:space="0" w:color="auto"/>
      </w:divBdr>
    </w:div>
    <w:div w:id="1591356838">
      <w:bodyDiv w:val="1"/>
      <w:marLeft w:val="0"/>
      <w:marRight w:val="0"/>
      <w:marTop w:val="0"/>
      <w:marBottom w:val="0"/>
      <w:divBdr>
        <w:top w:val="none" w:sz="0" w:space="0" w:color="auto"/>
        <w:left w:val="none" w:sz="0" w:space="0" w:color="auto"/>
        <w:bottom w:val="none" w:sz="0" w:space="0" w:color="auto"/>
        <w:right w:val="none" w:sz="0" w:space="0" w:color="auto"/>
      </w:divBdr>
    </w:div>
    <w:div w:id="1611620680">
      <w:bodyDiv w:val="1"/>
      <w:marLeft w:val="0"/>
      <w:marRight w:val="0"/>
      <w:marTop w:val="0"/>
      <w:marBottom w:val="0"/>
      <w:divBdr>
        <w:top w:val="none" w:sz="0" w:space="0" w:color="auto"/>
        <w:left w:val="none" w:sz="0" w:space="0" w:color="auto"/>
        <w:bottom w:val="none" w:sz="0" w:space="0" w:color="auto"/>
        <w:right w:val="none" w:sz="0" w:space="0" w:color="auto"/>
      </w:divBdr>
    </w:div>
    <w:div w:id="1701277009">
      <w:bodyDiv w:val="1"/>
      <w:marLeft w:val="0"/>
      <w:marRight w:val="0"/>
      <w:marTop w:val="0"/>
      <w:marBottom w:val="0"/>
      <w:divBdr>
        <w:top w:val="none" w:sz="0" w:space="0" w:color="auto"/>
        <w:left w:val="none" w:sz="0" w:space="0" w:color="auto"/>
        <w:bottom w:val="none" w:sz="0" w:space="0" w:color="auto"/>
        <w:right w:val="none" w:sz="0" w:space="0" w:color="auto"/>
      </w:divBdr>
    </w:div>
    <w:div w:id="1752241029">
      <w:bodyDiv w:val="1"/>
      <w:marLeft w:val="0"/>
      <w:marRight w:val="0"/>
      <w:marTop w:val="0"/>
      <w:marBottom w:val="0"/>
      <w:divBdr>
        <w:top w:val="none" w:sz="0" w:space="0" w:color="auto"/>
        <w:left w:val="none" w:sz="0" w:space="0" w:color="auto"/>
        <w:bottom w:val="none" w:sz="0" w:space="0" w:color="auto"/>
        <w:right w:val="none" w:sz="0" w:space="0" w:color="auto"/>
      </w:divBdr>
    </w:div>
    <w:div w:id="1792742677">
      <w:bodyDiv w:val="1"/>
      <w:marLeft w:val="0"/>
      <w:marRight w:val="0"/>
      <w:marTop w:val="0"/>
      <w:marBottom w:val="0"/>
      <w:divBdr>
        <w:top w:val="none" w:sz="0" w:space="0" w:color="auto"/>
        <w:left w:val="none" w:sz="0" w:space="0" w:color="auto"/>
        <w:bottom w:val="none" w:sz="0" w:space="0" w:color="auto"/>
        <w:right w:val="none" w:sz="0" w:space="0" w:color="auto"/>
      </w:divBdr>
    </w:div>
    <w:div w:id="1823738369">
      <w:bodyDiv w:val="1"/>
      <w:marLeft w:val="0"/>
      <w:marRight w:val="0"/>
      <w:marTop w:val="0"/>
      <w:marBottom w:val="0"/>
      <w:divBdr>
        <w:top w:val="none" w:sz="0" w:space="0" w:color="auto"/>
        <w:left w:val="none" w:sz="0" w:space="0" w:color="auto"/>
        <w:bottom w:val="none" w:sz="0" w:space="0" w:color="auto"/>
        <w:right w:val="none" w:sz="0" w:space="0" w:color="auto"/>
      </w:divBdr>
      <w:divsChild>
        <w:div w:id="749079105">
          <w:marLeft w:val="0"/>
          <w:marRight w:val="0"/>
          <w:marTop w:val="0"/>
          <w:marBottom w:val="0"/>
          <w:divBdr>
            <w:top w:val="none" w:sz="0" w:space="0" w:color="auto"/>
            <w:left w:val="none" w:sz="0" w:space="0" w:color="auto"/>
            <w:bottom w:val="none" w:sz="0" w:space="0" w:color="auto"/>
            <w:right w:val="none" w:sz="0" w:space="0" w:color="auto"/>
          </w:divBdr>
        </w:div>
      </w:divsChild>
    </w:div>
    <w:div w:id="1830250504">
      <w:bodyDiv w:val="1"/>
      <w:marLeft w:val="0"/>
      <w:marRight w:val="0"/>
      <w:marTop w:val="0"/>
      <w:marBottom w:val="0"/>
      <w:divBdr>
        <w:top w:val="none" w:sz="0" w:space="0" w:color="auto"/>
        <w:left w:val="none" w:sz="0" w:space="0" w:color="auto"/>
        <w:bottom w:val="none" w:sz="0" w:space="0" w:color="auto"/>
        <w:right w:val="none" w:sz="0" w:space="0" w:color="auto"/>
      </w:divBdr>
    </w:div>
    <w:div w:id="1830561862">
      <w:bodyDiv w:val="1"/>
      <w:marLeft w:val="0"/>
      <w:marRight w:val="0"/>
      <w:marTop w:val="0"/>
      <w:marBottom w:val="0"/>
      <w:divBdr>
        <w:top w:val="none" w:sz="0" w:space="0" w:color="auto"/>
        <w:left w:val="none" w:sz="0" w:space="0" w:color="auto"/>
        <w:bottom w:val="none" w:sz="0" w:space="0" w:color="auto"/>
        <w:right w:val="none" w:sz="0" w:space="0" w:color="auto"/>
      </w:divBdr>
    </w:div>
    <w:div w:id="1845583194">
      <w:bodyDiv w:val="1"/>
      <w:marLeft w:val="0"/>
      <w:marRight w:val="0"/>
      <w:marTop w:val="0"/>
      <w:marBottom w:val="0"/>
      <w:divBdr>
        <w:top w:val="none" w:sz="0" w:space="0" w:color="auto"/>
        <w:left w:val="none" w:sz="0" w:space="0" w:color="auto"/>
        <w:bottom w:val="none" w:sz="0" w:space="0" w:color="auto"/>
        <w:right w:val="none" w:sz="0" w:space="0" w:color="auto"/>
      </w:divBdr>
      <w:divsChild>
        <w:div w:id="546331517">
          <w:marLeft w:val="0"/>
          <w:marRight w:val="0"/>
          <w:marTop w:val="0"/>
          <w:marBottom w:val="0"/>
          <w:divBdr>
            <w:top w:val="none" w:sz="0" w:space="0" w:color="auto"/>
            <w:left w:val="none" w:sz="0" w:space="0" w:color="auto"/>
            <w:bottom w:val="none" w:sz="0" w:space="0" w:color="auto"/>
            <w:right w:val="none" w:sz="0" w:space="0" w:color="auto"/>
          </w:divBdr>
        </w:div>
      </w:divsChild>
    </w:div>
    <w:div w:id="1857577278">
      <w:bodyDiv w:val="1"/>
      <w:marLeft w:val="0"/>
      <w:marRight w:val="0"/>
      <w:marTop w:val="0"/>
      <w:marBottom w:val="0"/>
      <w:divBdr>
        <w:top w:val="none" w:sz="0" w:space="0" w:color="auto"/>
        <w:left w:val="none" w:sz="0" w:space="0" w:color="auto"/>
        <w:bottom w:val="none" w:sz="0" w:space="0" w:color="auto"/>
        <w:right w:val="none" w:sz="0" w:space="0" w:color="auto"/>
      </w:divBdr>
    </w:div>
    <w:div w:id="1959028137">
      <w:bodyDiv w:val="1"/>
      <w:marLeft w:val="0"/>
      <w:marRight w:val="0"/>
      <w:marTop w:val="0"/>
      <w:marBottom w:val="0"/>
      <w:divBdr>
        <w:top w:val="none" w:sz="0" w:space="0" w:color="auto"/>
        <w:left w:val="none" w:sz="0" w:space="0" w:color="auto"/>
        <w:bottom w:val="none" w:sz="0" w:space="0" w:color="auto"/>
        <w:right w:val="none" w:sz="0" w:space="0" w:color="auto"/>
      </w:divBdr>
    </w:div>
    <w:div w:id="1982032329">
      <w:bodyDiv w:val="1"/>
      <w:marLeft w:val="0"/>
      <w:marRight w:val="0"/>
      <w:marTop w:val="0"/>
      <w:marBottom w:val="0"/>
      <w:divBdr>
        <w:top w:val="none" w:sz="0" w:space="0" w:color="auto"/>
        <w:left w:val="none" w:sz="0" w:space="0" w:color="auto"/>
        <w:bottom w:val="none" w:sz="0" w:space="0" w:color="auto"/>
        <w:right w:val="none" w:sz="0" w:space="0" w:color="auto"/>
      </w:divBdr>
    </w:div>
    <w:div w:id="1995791140">
      <w:bodyDiv w:val="1"/>
      <w:marLeft w:val="0"/>
      <w:marRight w:val="0"/>
      <w:marTop w:val="0"/>
      <w:marBottom w:val="0"/>
      <w:divBdr>
        <w:top w:val="none" w:sz="0" w:space="0" w:color="auto"/>
        <w:left w:val="none" w:sz="0" w:space="0" w:color="auto"/>
        <w:bottom w:val="none" w:sz="0" w:space="0" w:color="auto"/>
        <w:right w:val="none" w:sz="0" w:space="0" w:color="auto"/>
      </w:divBdr>
      <w:divsChild>
        <w:div w:id="357388623">
          <w:marLeft w:val="0"/>
          <w:marRight w:val="0"/>
          <w:marTop w:val="0"/>
          <w:marBottom w:val="0"/>
          <w:divBdr>
            <w:top w:val="none" w:sz="0" w:space="0" w:color="auto"/>
            <w:left w:val="none" w:sz="0" w:space="0" w:color="auto"/>
            <w:bottom w:val="none" w:sz="0" w:space="0" w:color="auto"/>
            <w:right w:val="none" w:sz="0" w:space="0" w:color="auto"/>
          </w:divBdr>
        </w:div>
      </w:divsChild>
    </w:div>
    <w:div w:id="2005863250">
      <w:bodyDiv w:val="1"/>
      <w:marLeft w:val="0"/>
      <w:marRight w:val="0"/>
      <w:marTop w:val="0"/>
      <w:marBottom w:val="0"/>
      <w:divBdr>
        <w:top w:val="none" w:sz="0" w:space="0" w:color="auto"/>
        <w:left w:val="none" w:sz="0" w:space="0" w:color="auto"/>
        <w:bottom w:val="none" w:sz="0" w:space="0" w:color="auto"/>
        <w:right w:val="none" w:sz="0" w:space="0" w:color="auto"/>
      </w:divBdr>
    </w:div>
    <w:div w:id="2046978344">
      <w:bodyDiv w:val="1"/>
      <w:marLeft w:val="0"/>
      <w:marRight w:val="0"/>
      <w:marTop w:val="0"/>
      <w:marBottom w:val="0"/>
      <w:divBdr>
        <w:top w:val="none" w:sz="0" w:space="0" w:color="auto"/>
        <w:left w:val="none" w:sz="0" w:space="0" w:color="auto"/>
        <w:bottom w:val="none" w:sz="0" w:space="0" w:color="auto"/>
        <w:right w:val="none" w:sz="0" w:space="0" w:color="auto"/>
      </w:divBdr>
    </w:div>
    <w:div w:id="2057657678">
      <w:bodyDiv w:val="1"/>
      <w:marLeft w:val="0"/>
      <w:marRight w:val="0"/>
      <w:marTop w:val="0"/>
      <w:marBottom w:val="0"/>
      <w:divBdr>
        <w:top w:val="none" w:sz="0" w:space="0" w:color="auto"/>
        <w:left w:val="none" w:sz="0" w:space="0" w:color="auto"/>
        <w:bottom w:val="none" w:sz="0" w:space="0" w:color="auto"/>
        <w:right w:val="none" w:sz="0" w:space="0" w:color="auto"/>
      </w:divBdr>
    </w:div>
    <w:div w:id="208544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3901B57E331B4BB3C751215365E85B" ma:contentTypeVersion="0" ma:contentTypeDescription="Create a new document." ma:contentTypeScope="" ma:versionID="3eda67cba6194ae62592e840b29878b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0E799-B700-40E9-B36E-9B69D5749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81A1646-AC55-44EF-8724-1C2F9397648A}">
  <ds:schemaRefs>
    <ds:schemaRef ds:uri="http://schemas.microsoft.com/office/2006/metadata/properties"/>
  </ds:schemaRefs>
</ds:datastoreItem>
</file>

<file path=customXml/itemProps3.xml><?xml version="1.0" encoding="utf-8"?>
<ds:datastoreItem xmlns:ds="http://schemas.openxmlformats.org/officeDocument/2006/customXml" ds:itemID="{22C3915E-E847-420D-8984-D2817F8D6BC6}">
  <ds:schemaRefs>
    <ds:schemaRef ds:uri="http://schemas.microsoft.com/sharepoint/v3/contenttype/forms"/>
  </ds:schemaRefs>
</ds:datastoreItem>
</file>

<file path=customXml/itemProps4.xml><?xml version="1.0" encoding="utf-8"?>
<ds:datastoreItem xmlns:ds="http://schemas.openxmlformats.org/officeDocument/2006/customXml" ds:itemID="{92623D64-9C64-4CDE-BCDD-8899D789A54E}">
  <ds:schemaRefs>
    <ds:schemaRef ds:uri="http://schemas.microsoft.com/office/2006/metadata/longProperties"/>
  </ds:schemaRefs>
</ds:datastoreItem>
</file>

<file path=customXml/itemProps5.xml><?xml version="1.0" encoding="utf-8"?>
<ds:datastoreItem xmlns:ds="http://schemas.openxmlformats.org/officeDocument/2006/customXml" ds:itemID="{DAD8CF1B-067D-4699-A793-9CCAC032C01E}">
  <ds:schemaRefs>
    <ds:schemaRef ds:uri="http://schemas.openxmlformats.org/officeDocument/2006/bibliography"/>
  </ds:schemaRefs>
</ds:datastoreItem>
</file>

<file path=docMetadata/LabelInfo.xml><?xml version="1.0" encoding="utf-8"?>
<clbl:labelList xmlns:clbl="http://schemas.microsoft.com/office/2020/mipLabelMetadata">
  <clbl:label id="{9aa06179-68b3-4e2b-b09b-a2424735516b}" enabled="1" method="Privileged" siteId="{46c98d88-e344-4ed4-8496-4ed7712e255d}"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1410</Words>
  <Characters>8041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Intel®Ethernet Connection I219-Windows-NDIS-Driver-Release Notes-12.19.2.61</vt:lpstr>
    </vt:vector>
  </TitlesOfParts>
  <Manager/>
  <Company>Intel Corporation</Company>
  <LinksUpToDate>false</LinksUpToDate>
  <CharactersWithSpaces>9433</CharactersWithSpaces>
  <SharedDoc>false</SharedDoc>
  <HLinks>
    <vt:vector size="522" baseType="variant">
      <vt:variant>
        <vt:i4>88</vt:i4>
      </vt:variant>
      <vt:variant>
        <vt:i4>555</vt:i4>
      </vt:variant>
      <vt:variant>
        <vt:i4>0</vt:i4>
      </vt:variant>
      <vt:variant>
        <vt:i4>5</vt:i4>
      </vt:variant>
      <vt:variant>
        <vt:lpwstr>http://moss.ger.ith.intel.com/sites/LAD_HW2/1_gig_client/Shared Documents/CIO - Light Ridge/Arch/registers_rev3.pdf</vt:lpwstr>
      </vt:variant>
      <vt:variant>
        <vt:lpwstr/>
      </vt:variant>
      <vt:variant>
        <vt:i4>1441854</vt:i4>
      </vt:variant>
      <vt:variant>
        <vt:i4>515</vt:i4>
      </vt:variant>
      <vt:variant>
        <vt:i4>0</vt:i4>
      </vt:variant>
      <vt:variant>
        <vt:i4>5</vt:i4>
      </vt:variant>
      <vt:variant>
        <vt:lpwstr/>
      </vt:variant>
      <vt:variant>
        <vt:lpwstr>_Toc229228792</vt:lpwstr>
      </vt:variant>
      <vt:variant>
        <vt:i4>1441854</vt:i4>
      </vt:variant>
      <vt:variant>
        <vt:i4>509</vt:i4>
      </vt:variant>
      <vt:variant>
        <vt:i4>0</vt:i4>
      </vt:variant>
      <vt:variant>
        <vt:i4>5</vt:i4>
      </vt:variant>
      <vt:variant>
        <vt:lpwstr/>
      </vt:variant>
      <vt:variant>
        <vt:lpwstr>_Toc229228791</vt:lpwstr>
      </vt:variant>
      <vt:variant>
        <vt:i4>1441854</vt:i4>
      </vt:variant>
      <vt:variant>
        <vt:i4>503</vt:i4>
      </vt:variant>
      <vt:variant>
        <vt:i4>0</vt:i4>
      </vt:variant>
      <vt:variant>
        <vt:i4>5</vt:i4>
      </vt:variant>
      <vt:variant>
        <vt:lpwstr/>
      </vt:variant>
      <vt:variant>
        <vt:lpwstr>_Toc229228790</vt:lpwstr>
      </vt:variant>
      <vt:variant>
        <vt:i4>1507390</vt:i4>
      </vt:variant>
      <vt:variant>
        <vt:i4>497</vt:i4>
      </vt:variant>
      <vt:variant>
        <vt:i4>0</vt:i4>
      </vt:variant>
      <vt:variant>
        <vt:i4>5</vt:i4>
      </vt:variant>
      <vt:variant>
        <vt:lpwstr/>
      </vt:variant>
      <vt:variant>
        <vt:lpwstr>_Toc229228789</vt:lpwstr>
      </vt:variant>
      <vt:variant>
        <vt:i4>1507390</vt:i4>
      </vt:variant>
      <vt:variant>
        <vt:i4>491</vt:i4>
      </vt:variant>
      <vt:variant>
        <vt:i4>0</vt:i4>
      </vt:variant>
      <vt:variant>
        <vt:i4>5</vt:i4>
      </vt:variant>
      <vt:variant>
        <vt:lpwstr/>
      </vt:variant>
      <vt:variant>
        <vt:lpwstr>_Toc229228788</vt:lpwstr>
      </vt:variant>
      <vt:variant>
        <vt:i4>1507390</vt:i4>
      </vt:variant>
      <vt:variant>
        <vt:i4>485</vt:i4>
      </vt:variant>
      <vt:variant>
        <vt:i4>0</vt:i4>
      </vt:variant>
      <vt:variant>
        <vt:i4>5</vt:i4>
      </vt:variant>
      <vt:variant>
        <vt:lpwstr/>
      </vt:variant>
      <vt:variant>
        <vt:lpwstr>_Toc229228787</vt:lpwstr>
      </vt:variant>
      <vt:variant>
        <vt:i4>1507390</vt:i4>
      </vt:variant>
      <vt:variant>
        <vt:i4>479</vt:i4>
      </vt:variant>
      <vt:variant>
        <vt:i4>0</vt:i4>
      </vt:variant>
      <vt:variant>
        <vt:i4>5</vt:i4>
      </vt:variant>
      <vt:variant>
        <vt:lpwstr/>
      </vt:variant>
      <vt:variant>
        <vt:lpwstr>_Toc229228786</vt:lpwstr>
      </vt:variant>
      <vt:variant>
        <vt:i4>1507390</vt:i4>
      </vt:variant>
      <vt:variant>
        <vt:i4>473</vt:i4>
      </vt:variant>
      <vt:variant>
        <vt:i4>0</vt:i4>
      </vt:variant>
      <vt:variant>
        <vt:i4>5</vt:i4>
      </vt:variant>
      <vt:variant>
        <vt:lpwstr/>
      </vt:variant>
      <vt:variant>
        <vt:lpwstr>_Toc229228785</vt:lpwstr>
      </vt:variant>
      <vt:variant>
        <vt:i4>1507390</vt:i4>
      </vt:variant>
      <vt:variant>
        <vt:i4>467</vt:i4>
      </vt:variant>
      <vt:variant>
        <vt:i4>0</vt:i4>
      </vt:variant>
      <vt:variant>
        <vt:i4>5</vt:i4>
      </vt:variant>
      <vt:variant>
        <vt:lpwstr/>
      </vt:variant>
      <vt:variant>
        <vt:lpwstr>_Toc229228784</vt:lpwstr>
      </vt:variant>
      <vt:variant>
        <vt:i4>1507390</vt:i4>
      </vt:variant>
      <vt:variant>
        <vt:i4>461</vt:i4>
      </vt:variant>
      <vt:variant>
        <vt:i4>0</vt:i4>
      </vt:variant>
      <vt:variant>
        <vt:i4>5</vt:i4>
      </vt:variant>
      <vt:variant>
        <vt:lpwstr/>
      </vt:variant>
      <vt:variant>
        <vt:lpwstr>_Toc229228783</vt:lpwstr>
      </vt:variant>
      <vt:variant>
        <vt:i4>1507390</vt:i4>
      </vt:variant>
      <vt:variant>
        <vt:i4>455</vt:i4>
      </vt:variant>
      <vt:variant>
        <vt:i4>0</vt:i4>
      </vt:variant>
      <vt:variant>
        <vt:i4>5</vt:i4>
      </vt:variant>
      <vt:variant>
        <vt:lpwstr/>
      </vt:variant>
      <vt:variant>
        <vt:lpwstr>_Toc229228782</vt:lpwstr>
      </vt:variant>
      <vt:variant>
        <vt:i4>1507390</vt:i4>
      </vt:variant>
      <vt:variant>
        <vt:i4>449</vt:i4>
      </vt:variant>
      <vt:variant>
        <vt:i4>0</vt:i4>
      </vt:variant>
      <vt:variant>
        <vt:i4>5</vt:i4>
      </vt:variant>
      <vt:variant>
        <vt:lpwstr/>
      </vt:variant>
      <vt:variant>
        <vt:lpwstr>_Toc229228781</vt:lpwstr>
      </vt:variant>
      <vt:variant>
        <vt:i4>1507390</vt:i4>
      </vt:variant>
      <vt:variant>
        <vt:i4>443</vt:i4>
      </vt:variant>
      <vt:variant>
        <vt:i4>0</vt:i4>
      </vt:variant>
      <vt:variant>
        <vt:i4>5</vt:i4>
      </vt:variant>
      <vt:variant>
        <vt:lpwstr/>
      </vt:variant>
      <vt:variant>
        <vt:lpwstr>_Toc229228780</vt:lpwstr>
      </vt:variant>
      <vt:variant>
        <vt:i4>1572926</vt:i4>
      </vt:variant>
      <vt:variant>
        <vt:i4>437</vt:i4>
      </vt:variant>
      <vt:variant>
        <vt:i4>0</vt:i4>
      </vt:variant>
      <vt:variant>
        <vt:i4>5</vt:i4>
      </vt:variant>
      <vt:variant>
        <vt:lpwstr/>
      </vt:variant>
      <vt:variant>
        <vt:lpwstr>_Toc229228779</vt:lpwstr>
      </vt:variant>
      <vt:variant>
        <vt:i4>1572926</vt:i4>
      </vt:variant>
      <vt:variant>
        <vt:i4>431</vt:i4>
      </vt:variant>
      <vt:variant>
        <vt:i4>0</vt:i4>
      </vt:variant>
      <vt:variant>
        <vt:i4>5</vt:i4>
      </vt:variant>
      <vt:variant>
        <vt:lpwstr/>
      </vt:variant>
      <vt:variant>
        <vt:lpwstr>_Toc229228778</vt:lpwstr>
      </vt:variant>
      <vt:variant>
        <vt:i4>1572926</vt:i4>
      </vt:variant>
      <vt:variant>
        <vt:i4>425</vt:i4>
      </vt:variant>
      <vt:variant>
        <vt:i4>0</vt:i4>
      </vt:variant>
      <vt:variant>
        <vt:i4>5</vt:i4>
      </vt:variant>
      <vt:variant>
        <vt:lpwstr/>
      </vt:variant>
      <vt:variant>
        <vt:lpwstr>_Toc229228777</vt:lpwstr>
      </vt:variant>
      <vt:variant>
        <vt:i4>1572926</vt:i4>
      </vt:variant>
      <vt:variant>
        <vt:i4>419</vt:i4>
      </vt:variant>
      <vt:variant>
        <vt:i4>0</vt:i4>
      </vt:variant>
      <vt:variant>
        <vt:i4>5</vt:i4>
      </vt:variant>
      <vt:variant>
        <vt:lpwstr/>
      </vt:variant>
      <vt:variant>
        <vt:lpwstr>_Toc229228776</vt:lpwstr>
      </vt:variant>
      <vt:variant>
        <vt:i4>1572926</vt:i4>
      </vt:variant>
      <vt:variant>
        <vt:i4>413</vt:i4>
      </vt:variant>
      <vt:variant>
        <vt:i4>0</vt:i4>
      </vt:variant>
      <vt:variant>
        <vt:i4>5</vt:i4>
      </vt:variant>
      <vt:variant>
        <vt:lpwstr/>
      </vt:variant>
      <vt:variant>
        <vt:lpwstr>_Toc229228775</vt:lpwstr>
      </vt:variant>
      <vt:variant>
        <vt:i4>1572926</vt:i4>
      </vt:variant>
      <vt:variant>
        <vt:i4>407</vt:i4>
      </vt:variant>
      <vt:variant>
        <vt:i4>0</vt:i4>
      </vt:variant>
      <vt:variant>
        <vt:i4>5</vt:i4>
      </vt:variant>
      <vt:variant>
        <vt:lpwstr/>
      </vt:variant>
      <vt:variant>
        <vt:lpwstr>_Toc229228774</vt:lpwstr>
      </vt:variant>
      <vt:variant>
        <vt:i4>1572926</vt:i4>
      </vt:variant>
      <vt:variant>
        <vt:i4>401</vt:i4>
      </vt:variant>
      <vt:variant>
        <vt:i4>0</vt:i4>
      </vt:variant>
      <vt:variant>
        <vt:i4>5</vt:i4>
      </vt:variant>
      <vt:variant>
        <vt:lpwstr/>
      </vt:variant>
      <vt:variant>
        <vt:lpwstr>_Toc229228773</vt:lpwstr>
      </vt:variant>
      <vt:variant>
        <vt:i4>1572926</vt:i4>
      </vt:variant>
      <vt:variant>
        <vt:i4>395</vt:i4>
      </vt:variant>
      <vt:variant>
        <vt:i4>0</vt:i4>
      </vt:variant>
      <vt:variant>
        <vt:i4>5</vt:i4>
      </vt:variant>
      <vt:variant>
        <vt:lpwstr/>
      </vt:variant>
      <vt:variant>
        <vt:lpwstr>_Toc229228772</vt:lpwstr>
      </vt:variant>
      <vt:variant>
        <vt:i4>1572926</vt:i4>
      </vt:variant>
      <vt:variant>
        <vt:i4>389</vt:i4>
      </vt:variant>
      <vt:variant>
        <vt:i4>0</vt:i4>
      </vt:variant>
      <vt:variant>
        <vt:i4>5</vt:i4>
      </vt:variant>
      <vt:variant>
        <vt:lpwstr/>
      </vt:variant>
      <vt:variant>
        <vt:lpwstr>_Toc229228771</vt:lpwstr>
      </vt:variant>
      <vt:variant>
        <vt:i4>1572926</vt:i4>
      </vt:variant>
      <vt:variant>
        <vt:i4>383</vt:i4>
      </vt:variant>
      <vt:variant>
        <vt:i4>0</vt:i4>
      </vt:variant>
      <vt:variant>
        <vt:i4>5</vt:i4>
      </vt:variant>
      <vt:variant>
        <vt:lpwstr/>
      </vt:variant>
      <vt:variant>
        <vt:lpwstr>_Toc229228770</vt:lpwstr>
      </vt:variant>
      <vt:variant>
        <vt:i4>1638462</vt:i4>
      </vt:variant>
      <vt:variant>
        <vt:i4>377</vt:i4>
      </vt:variant>
      <vt:variant>
        <vt:i4>0</vt:i4>
      </vt:variant>
      <vt:variant>
        <vt:i4>5</vt:i4>
      </vt:variant>
      <vt:variant>
        <vt:lpwstr/>
      </vt:variant>
      <vt:variant>
        <vt:lpwstr>_Toc229228769</vt:lpwstr>
      </vt:variant>
      <vt:variant>
        <vt:i4>1638462</vt:i4>
      </vt:variant>
      <vt:variant>
        <vt:i4>371</vt:i4>
      </vt:variant>
      <vt:variant>
        <vt:i4>0</vt:i4>
      </vt:variant>
      <vt:variant>
        <vt:i4>5</vt:i4>
      </vt:variant>
      <vt:variant>
        <vt:lpwstr/>
      </vt:variant>
      <vt:variant>
        <vt:lpwstr>_Toc229228768</vt:lpwstr>
      </vt:variant>
      <vt:variant>
        <vt:i4>1638462</vt:i4>
      </vt:variant>
      <vt:variant>
        <vt:i4>365</vt:i4>
      </vt:variant>
      <vt:variant>
        <vt:i4>0</vt:i4>
      </vt:variant>
      <vt:variant>
        <vt:i4>5</vt:i4>
      </vt:variant>
      <vt:variant>
        <vt:lpwstr/>
      </vt:variant>
      <vt:variant>
        <vt:lpwstr>_Toc229228767</vt:lpwstr>
      </vt:variant>
      <vt:variant>
        <vt:i4>1638462</vt:i4>
      </vt:variant>
      <vt:variant>
        <vt:i4>359</vt:i4>
      </vt:variant>
      <vt:variant>
        <vt:i4>0</vt:i4>
      </vt:variant>
      <vt:variant>
        <vt:i4>5</vt:i4>
      </vt:variant>
      <vt:variant>
        <vt:lpwstr/>
      </vt:variant>
      <vt:variant>
        <vt:lpwstr>_Toc229228766</vt:lpwstr>
      </vt:variant>
      <vt:variant>
        <vt:i4>1638462</vt:i4>
      </vt:variant>
      <vt:variant>
        <vt:i4>353</vt:i4>
      </vt:variant>
      <vt:variant>
        <vt:i4>0</vt:i4>
      </vt:variant>
      <vt:variant>
        <vt:i4>5</vt:i4>
      </vt:variant>
      <vt:variant>
        <vt:lpwstr/>
      </vt:variant>
      <vt:variant>
        <vt:lpwstr>_Toc229228765</vt:lpwstr>
      </vt:variant>
      <vt:variant>
        <vt:i4>1638462</vt:i4>
      </vt:variant>
      <vt:variant>
        <vt:i4>347</vt:i4>
      </vt:variant>
      <vt:variant>
        <vt:i4>0</vt:i4>
      </vt:variant>
      <vt:variant>
        <vt:i4>5</vt:i4>
      </vt:variant>
      <vt:variant>
        <vt:lpwstr/>
      </vt:variant>
      <vt:variant>
        <vt:lpwstr>_Toc229228764</vt:lpwstr>
      </vt:variant>
      <vt:variant>
        <vt:i4>1638462</vt:i4>
      </vt:variant>
      <vt:variant>
        <vt:i4>341</vt:i4>
      </vt:variant>
      <vt:variant>
        <vt:i4>0</vt:i4>
      </vt:variant>
      <vt:variant>
        <vt:i4>5</vt:i4>
      </vt:variant>
      <vt:variant>
        <vt:lpwstr/>
      </vt:variant>
      <vt:variant>
        <vt:lpwstr>_Toc229228763</vt:lpwstr>
      </vt:variant>
      <vt:variant>
        <vt:i4>1638462</vt:i4>
      </vt:variant>
      <vt:variant>
        <vt:i4>335</vt:i4>
      </vt:variant>
      <vt:variant>
        <vt:i4>0</vt:i4>
      </vt:variant>
      <vt:variant>
        <vt:i4>5</vt:i4>
      </vt:variant>
      <vt:variant>
        <vt:lpwstr/>
      </vt:variant>
      <vt:variant>
        <vt:lpwstr>_Toc229228762</vt:lpwstr>
      </vt:variant>
      <vt:variant>
        <vt:i4>1638462</vt:i4>
      </vt:variant>
      <vt:variant>
        <vt:i4>329</vt:i4>
      </vt:variant>
      <vt:variant>
        <vt:i4>0</vt:i4>
      </vt:variant>
      <vt:variant>
        <vt:i4>5</vt:i4>
      </vt:variant>
      <vt:variant>
        <vt:lpwstr/>
      </vt:variant>
      <vt:variant>
        <vt:lpwstr>_Toc229228761</vt:lpwstr>
      </vt:variant>
      <vt:variant>
        <vt:i4>1638462</vt:i4>
      </vt:variant>
      <vt:variant>
        <vt:i4>323</vt:i4>
      </vt:variant>
      <vt:variant>
        <vt:i4>0</vt:i4>
      </vt:variant>
      <vt:variant>
        <vt:i4>5</vt:i4>
      </vt:variant>
      <vt:variant>
        <vt:lpwstr/>
      </vt:variant>
      <vt:variant>
        <vt:lpwstr>_Toc229228760</vt:lpwstr>
      </vt:variant>
      <vt:variant>
        <vt:i4>1703998</vt:i4>
      </vt:variant>
      <vt:variant>
        <vt:i4>317</vt:i4>
      </vt:variant>
      <vt:variant>
        <vt:i4>0</vt:i4>
      </vt:variant>
      <vt:variant>
        <vt:i4>5</vt:i4>
      </vt:variant>
      <vt:variant>
        <vt:lpwstr/>
      </vt:variant>
      <vt:variant>
        <vt:lpwstr>_Toc229228759</vt:lpwstr>
      </vt:variant>
      <vt:variant>
        <vt:i4>1703998</vt:i4>
      </vt:variant>
      <vt:variant>
        <vt:i4>311</vt:i4>
      </vt:variant>
      <vt:variant>
        <vt:i4>0</vt:i4>
      </vt:variant>
      <vt:variant>
        <vt:i4>5</vt:i4>
      </vt:variant>
      <vt:variant>
        <vt:lpwstr/>
      </vt:variant>
      <vt:variant>
        <vt:lpwstr>_Toc229228758</vt:lpwstr>
      </vt:variant>
      <vt:variant>
        <vt:i4>1703998</vt:i4>
      </vt:variant>
      <vt:variant>
        <vt:i4>305</vt:i4>
      </vt:variant>
      <vt:variant>
        <vt:i4>0</vt:i4>
      </vt:variant>
      <vt:variant>
        <vt:i4>5</vt:i4>
      </vt:variant>
      <vt:variant>
        <vt:lpwstr/>
      </vt:variant>
      <vt:variant>
        <vt:lpwstr>_Toc229228757</vt:lpwstr>
      </vt:variant>
      <vt:variant>
        <vt:i4>1703998</vt:i4>
      </vt:variant>
      <vt:variant>
        <vt:i4>299</vt:i4>
      </vt:variant>
      <vt:variant>
        <vt:i4>0</vt:i4>
      </vt:variant>
      <vt:variant>
        <vt:i4>5</vt:i4>
      </vt:variant>
      <vt:variant>
        <vt:lpwstr/>
      </vt:variant>
      <vt:variant>
        <vt:lpwstr>_Toc229228756</vt:lpwstr>
      </vt:variant>
      <vt:variant>
        <vt:i4>1703998</vt:i4>
      </vt:variant>
      <vt:variant>
        <vt:i4>293</vt:i4>
      </vt:variant>
      <vt:variant>
        <vt:i4>0</vt:i4>
      </vt:variant>
      <vt:variant>
        <vt:i4>5</vt:i4>
      </vt:variant>
      <vt:variant>
        <vt:lpwstr/>
      </vt:variant>
      <vt:variant>
        <vt:lpwstr>_Toc229228755</vt:lpwstr>
      </vt:variant>
      <vt:variant>
        <vt:i4>1703998</vt:i4>
      </vt:variant>
      <vt:variant>
        <vt:i4>287</vt:i4>
      </vt:variant>
      <vt:variant>
        <vt:i4>0</vt:i4>
      </vt:variant>
      <vt:variant>
        <vt:i4>5</vt:i4>
      </vt:variant>
      <vt:variant>
        <vt:lpwstr/>
      </vt:variant>
      <vt:variant>
        <vt:lpwstr>_Toc229228754</vt:lpwstr>
      </vt:variant>
      <vt:variant>
        <vt:i4>1703998</vt:i4>
      </vt:variant>
      <vt:variant>
        <vt:i4>281</vt:i4>
      </vt:variant>
      <vt:variant>
        <vt:i4>0</vt:i4>
      </vt:variant>
      <vt:variant>
        <vt:i4>5</vt:i4>
      </vt:variant>
      <vt:variant>
        <vt:lpwstr/>
      </vt:variant>
      <vt:variant>
        <vt:lpwstr>_Toc229228753</vt:lpwstr>
      </vt:variant>
      <vt:variant>
        <vt:i4>1703998</vt:i4>
      </vt:variant>
      <vt:variant>
        <vt:i4>275</vt:i4>
      </vt:variant>
      <vt:variant>
        <vt:i4>0</vt:i4>
      </vt:variant>
      <vt:variant>
        <vt:i4>5</vt:i4>
      </vt:variant>
      <vt:variant>
        <vt:lpwstr/>
      </vt:variant>
      <vt:variant>
        <vt:lpwstr>_Toc229228752</vt:lpwstr>
      </vt:variant>
      <vt:variant>
        <vt:i4>1703998</vt:i4>
      </vt:variant>
      <vt:variant>
        <vt:i4>269</vt:i4>
      </vt:variant>
      <vt:variant>
        <vt:i4>0</vt:i4>
      </vt:variant>
      <vt:variant>
        <vt:i4>5</vt:i4>
      </vt:variant>
      <vt:variant>
        <vt:lpwstr/>
      </vt:variant>
      <vt:variant>
        <vt:lpwstr>_Toc229228751</vt:lpwstr>
      </vt:variant>
      <vt:variant>
        <vt:i4>1703998</vt:i4>
      </vt:variant>
      <vt:variant>
        <vt:i4>263</vt:i4>
      </vt:variant>
      <vt:variant>
        <vt:i4>0</vt:i4>
      </vt:variant>
      <vt:variant>
        <vt:i4>5</vt:i4>
      </vt:variant>
      <vt:variant>
        <vt:lpwstr/>
      </vt:variant>
      <vt:variant>
        <vt:lpwstr>_Toc229228750</vt:lpwstr>
      </vt:variant>
      <vt:variant>
        <vt:i4>1769534</vt:i4>
      </vt:variant>
      <vt:variant>
        <vt:i4>257</vt:i4>
      </vt:variant>
      <vt:variant>
        <vt:i4>0</vt:i4>
      </vt:variant>
      <vt:variant>
        <vt:i4>5</vt:i4>
      </vt:variant>
      <vt:variant>
        <vt:lpwstr/>
      </vt:variant>
      <vt:variant>
        <vt:lpwstr>_Toc229228749</vt:lpwstr>
      </vt:variant>
      <vt:variant>
        <vt:i4>1769534</vt:i4>
      </vt:variant>
      <vt:variant>
        <vt:i4>251</vt:i4>
      </vt:variant>
      <vt:variant>
        <vt:i4>0</vt:i4>
      </vt:variant>
      <vt:variant>
        <vt:i4>5</vt:i4>
      </vt:variant>
      <vt:variant>
        <vt:lpwstr/>
      </vt:variant>
      <vt:variant>
        <vt:lpwstr>_Toc229228748</vt:lpwstr>
      </vt:variant>
      <vt:variant>
        <vt:i4>1769534</vt:i4>
      </vt:variant>
      <vt:variant>
        <vt:i4>245</vt:i4>
      </vt:variant>
      <vt:variant>
        <vt:i4>0</vt:i4>
      </vt:variant>
      <vt:variant>
        <vt:i4>5</vt:i4>
      </vt:variant>
      <vt:variant>
        <vt:lpwstr/>
      </vt:variant>
      <vt:variant>
        <vt:lpwstr>_Toc229228747</vt:lpwstr>
      </vt:variant>
      <vt:variant>
        <vt:i4>1769534</vt:i4>
      </vt:variant>
      <vt:variant>
        <vt:i4>239</vt:i4>
      </vt:variant>
      <vt:variant>
        <vt:i4>0</vt:i4>
      </vt:variant>
      <vt:variant>
        <vt:i4>5</vt:i4>
      </vt:variant>
      <vt:variant>
        <vt:lpwstr/>
      </vt:variant>
      <vt:variant>
        <vt:lpwstr>_Toc229228746</vt:lpwstr>
      </vt:variant>
      <vt:variant>
        <vt:i4>1769534</vt:i4>
      </vt:variant>
      <vt:variant>
        <vt:i4>233</vt:i4>
      </vt:variant>
      <vt:variant>
        <vt:i4>0</vt:i4>
      </vt:variant>
      <vt:variant>
        <vt:i4>5</vt:i4>
      </vt:variant>
      <vt:variant>
        <vt:lpwstr/>
      </vt:variant>
      <vt:variant>
        <vt:lpwstr>_Toc229228745</vt:lpwstr>
      </vt:variant>
      <vt:variant>
        <vt:i4>1769534</vt:i4>
      </vt:variant>
      <vt:variant>
        <vt:i4>227</vt:i4>
      </vt:variant>
      <vt:variant>
        <vt:i4>0</vt:i4>
      </vt:variant>
      <vt:variant>
        <vt:i4>5</vt:i4>
      </vt:variant>
      <vt:variant>
        <vt:lpwstr/>
      </vt:variant>
      <vt:variant>
        <vt:lpwstr>_Toc229228744</vt:lpwstr>
      </vt:variant>
      <vt:variant>
        <vt:i4>1769534</vt:i4>
      </vt:variant>
      <vt:variant>
        <vt:i4>221</vt:i4>
      </vt:variant>
      <vt:variant>
        <vt:i4>0</vt:i4>
      </vt:variant>
      <vt:variant>
        <vt:i4>5</vt:i4>
      </vt:variant>
      <vt:variant>
        <vt:lpwstr/>
      </vt:variant>
      <vt:variant>
        <vt:lpwstr>_Toc229228743</vt:lpwstr>
      </vt:variant>
      <vt:variant>
        <vt:i4>1769534</vt:i4>
      </vt:variant>
      <vt:variant>
        <vt:i4>215</vt:i4>
      </vt:variant>
      <vt:variant>
        <vt:i4>0</vt:i4>
      </vt:variant>
      <vt:variant>
        <vt:i4>5</vt:i4>
      </vt:variant>
      <vt:variant>
        <vt:lpwstr/>
      </vt:variant>
      <vt:variant>
        <vt:lpwstr>_Toc229228742</vt:lpwstr>
      </vt:variant>
      <vt:variant>
        <vt:i4>1769534</vt:i4>
      </vt:variant>
      <vt:variant>
        <vt:i4>209</vt:i4>
      </vt:variant>
      <vt:variant>
        <vt:i4>0</vt:i4>
      </vt:variant>
      <vt:variant>
        <vt:i4>5</vt:i4>
      </vt:variant>
      <vt:variant>
        <vt:lpwstr/>
      </vt:variant>
      <vt:variant>
        <vt:lpwstr>_Toc229228741</vt:lpwstr>
      </vt:variant>
      <vt:variant>
        <vt:i4>1769534</vt:i4>
      </vt:variant>
      <vt:variant>
        <vt:i4>203</vt:i4>
      </vt:variant>
      <vt:variant>
        <vt:i4>0</vt:i4>
      </vt:variant>
      <vt:variant>
        <vt:i4>5</vt:i4>
      </vt:variant>
      <vt:variant>
        <vt:lpwstr/>
      </vt:variant>
      <vt:variant>
        <vt:lpwstr>_Toc229228740</vt:lpwstr>
      </vt:variant>
      <vt:variant>
        <vt:i4>1835070</vt:i4>
      </vt:variant>
      <vt:variant>
        <vt:i4>197</vt:i4>
      </vt:variant>
      <vt:variant>
        <vt:i4>0</vt:i4>
      </vt:variant>
      <vt:variant>
        <vt:i4>5</vt:i4>
      </vt:variant>
      <vt:variant>
        <vt:lpwstr/>
      </vt:variant>
      <vt:variant>
        <vt:lpwstr>_Toc229228739</vt:lpwstr>
      </vt:variant>
      <vt:variant>
        <vt:i4>1835070</vt:i4>
      </vt:variant>
      <vt:variant>
        <vt:i4>191</vt:i4>
      </vt:variant>
      <vt:variant>
        <vt:i4>0</vt:i4>
      </vt:variant>
      <vt:variant>
        <vt:i4>5</vt:i4>
      </vt:variant>
      <vt:variant>
        <vt:lpwstr/>
      </vt:variant>
      <vt:variant>
        <vt:lpwstr>_Toc229228738</vt:lpwstr>
      </vt:variant>
      <vt:variant>
        <vt:i4>1835070</vt:i4>
      </vt:variant>
      <vt:variant>
        <vt:i4>185</vt:i4>
      </vt:variant>
      <vt:variant>
        <vt:i4>0</vt:i4>
      </vt:variant>
      <vt:variant>
        <vt:i4>5</vt:i4>
      </vt:variant>
      <vt:variant>
        <vt:lpwstr/>
      </vt:variant>
      <vt:variant>
        <vt:lpwstr>_Toc229228737</vt:lpwstr>
      </vt:variant>
      <vt:variant>
        <vt:i4>1835070</vt:i4>
      </vt:variant>
      <vt:variant>
        <vt:i4>179</vt:i4>
      </vt:variant>
      <vt:variant>
        <vt:i4>0</vt:i4>
      </vt:variant>
      <vt:variant>
        <vt:i4>5</vt:i4>
      </vt:variant>
      <vt:variant>
        <vt:lpwstr/>
      </vt:variant>
      <vt:variant>
        <vt:lpwstr>_Toc229228736</vt:lpwstr>
      </vt:variant>
      <vt:variant>
        <vt:i4>1835070</vt:i4>
      </vt:variant>
      <vt:variant>
        <vt:i4>173</vt:i4>
      </vt:variant>
      <vt:variant>
        <vt:i4>0</vt:i4>
      </vt:variant>
      <vt:variant>
        <vt:i4>5</vt:i4>
      </vt:variant>
      <vt:variant>
        <vt:lpwstr/>
      </vt:variant>
      <vt:variant>
        <vt:lpwstr>_Toc229228735</vt:lpwstr>
      </vt:variant>
      <vt:variant>
        <vt:i4>1835070</vt:i4>
      </vt:variant>
      <vt:variant>
        <vt:i4>167</vt:i4>
      </vt:variant>
      <vt:variant>
        <vt:i4>0</vt:i4>
      </vt:variant>
      <vt:variant>
        <vt:i4>5</vt:i4>
      </vt:variant>
      <vt:variant>
        <vt:lpwstr/>
      </vt:variant>
      <vt:variant>
        <vt:lpwstr>_Toc229228734</vt:lpwstr>
      </vt:variant>
      <vt:variant>
        <vt:i4>1835070</vt:i4>
      </vt:variant>
      <vt:variant>
        <vt:i4>161</vt:i4>
      </vt:variant>
      <vt:variant>
        <vt:i4>0</vt:i4>
      </vt:variant>
      <vt:variant>
        <vt:i4>5</vt:i4>
      </vt:variant>
      <vt:variant>
        <vt:lpwstr/>
      </vt:variant>
      <vt:variant>
        <vt:lpwstr>_Toc229228733</vt:lpwstr>
      </vt:variant>
      <vt:variant>
        <vt:i4>1835070</vt:i4>
      </vt:variant>
      <vt:variant>
        <vt:i4>155</vt:i4>
      </vt:variant>
      <vt:variant>
        <vt:i4>0</vt:i4>
      </vt:variant>
      <vt:variant>
        <vt:i4>5</vt:i4>
      </vt:variant>
      <vt:variant>
        <vt:lpwstr/>
      </vt:variant>
      <vt:variant>
        <vt:lpwstr>_Toc229228732</vt:lpwstr>
      </vt:variant>
      <vt:variant>
        <vt:i4>1835070</vt:i4>
      </vt:variant>
      <vt:variant>
        <vt:i4>149</vt:i4>
      </vt:variant>
      <vt:variant>
        <vt:i4>0</vt:i4>
      </vt:variant>
      <vt:variant>
        <vt:i4>5</vt:i4>
      </vt:variant>
      <vt:variant>
        <vt:lpwstr/>
      </vt:variant>
      <vt:variant>
        <vt:lpwstr>_Toc229228731</vt:lpwstr>
      </vt:variant>
      <vt:variant>
        <vt:i4>1835070</vt:i4>
      </vt:variant>
      <vt:variant>
        <vt:i4>143</vt:i4>
      </vt:variant>
      <vt:variant>
        <vt:i4>0</vt:i4>
      </vt:variant>
      <vt:variant>
        <vt:i4>5</vt:i4>
      </vt:variant>
      <vt:variant>
        <vt:lpwstr/>
      </vt:variant>
      <vt:variant>
        <vt:lpwstr>_Toc229228730</vt:lpwstr>
      </vt:variant>
      <vt:variant>
        <vt:i4>1900606</vt:i4>
      </vt:variant>
      <vt:variant>
        <vt:i4>137</vt:i4>
      </vt:variant>
      <vt:variant>
        <vt:i4>0</vt:i4>
      </vt:variant>
      <vt:variant>
        <vt:i4>5</vt:i4>
      </vt:variant>
      <vt:variant>
        <vt:lpwstr/>
      </vt:variant>
      <vt:variant>
        <vt:lpwstr>_Toc229228729</vt:lpwstr>
      </vt:variant>
      <vt:variant>
        <vt:i4>1900606</vt:i4>
      </vt:variant>
      <vt:variant>
        <vt:i4>131</vt:i4>
      </vt:variant>
      <vt:variant>
        <vt:i4>0</vt:i4>
      </vt:variant>
      <vt:variant>
        <vt:i4>5</vt:i4>
      </vt:variant>
      <vt:variant>
        <vt:lpwstr/>
      </vt:variant>
      <vt:variant>
        <vt:lpwstr>_Toc229228728</vt:lpwstr>
      </vt:variant>
      <vt:variant>
        <vt:i4>1900606</vt:i4>
      </vt:variant>
      <vt:variant>
        <vt:i4>125</vt:i4>
      </vt:variant>
      <vt:variant>
        <vt:i4>0</vt:i4>
      </vt:variant>
      <vt:variant>
        <vt:i4>5</vt:i4>
      </vt:variant>
      <vt:variant>
        <vt:lpwstr/>
      </vt:variant>
      <vt:variant>
        <vt:lpwstr>_Toc229228727</vt:lpwstr>
      </vt:variant>
      <vt:variant>
        <vt:i4>1900606</vt:i4>
      </vt:variant>
      <vt:variant>
        <vt:i4>119</vt:i4>
      </vt:variant>
      <vt:variant>
        <vt:i4>0</vt:i4>
      </vt:variant>
      <vt:variant>
        <vt:i4>5</vt:i4>
      </vt:variant>
      <vt:variant>
        <vt:lpwstr/>
      </vt:variant>
      <vt:variant>
        <vt:lpwstr>_Toc229228726</vt:lpwstr>
      </vt:variant>
      <vt:variant>
        <vt:i4>1900606</vt:i4>
      </vt:variant>
      <vt:variant>
        <vt:i4>113</vt:i4>
      </vt:variant>
      <vt:variant>
        <vt:i4>0</vt:i4>
      </vt:variant>
      <vt:variant>
        <vt:i4>5</vt:i4>
      </vt:variant>
      <vt:variant>
        <vt:lpwstr/>
      </vt:variant>
      <vt:variant>
        <vt:lpwstr>_Toc229228725</vt:lpwstr>
      </vt:variant>
      <vt:variant>
        <vt:i4>1900606</vt:i4>
      </vt:variant>
      <vt:variant>
        <vt:i4>107</vt:i4>
      </vt:variant>
      <vt:variant>
        <vt:i4>0</vt:i4>
      </vt:variant>
      <vt:variant>
        <vt:i4>5</vt:i4>
      </vt:variant>
      <vt:variant>
        <vt:lpwstr/>
      </vt:variant>
      <vt:variant>
        <vt:lpwstr>_Toc229228724</vt:lpwstr>
      </vt:variant>
      <vt:variant>
        <vt:i4>1900606</vt:i4>
      </vt:variant>
      <vt:variant>
        <vt:i4>101</vt:i4>
      </vt:variant>
      <vt:variant>
        <vt:i4>0</vt:i4>
      </vt:variant>
      <vt:variant>
        <vt:i4>5</vt:i4>
      </vt:variant>
      <vt:variant>
        <vt:lpwstr/>
      </vt:variant>
      <vt:variant>
        <vt:lpwstr>_Toc229228723</vt:lpwstr>
      </vt:variant>
      <vt:variant>
        <vt:i4>1900606</vt:i4>
      </vt:variant>
      <vt:variant>
        <vt:i4>95</vt:i4>
      </vt:variant>
      <vt:variant>
        <vt:i4>0</vt:i4>
      </vt:variant>
      <vt:variant>
        <vt:i4>5</vt:i4>
      </vt:variant>
      <vt:variant>
        <vt:lpwstr/>
      </vt:variant>
      <vt:variant>
        <vt:lpwstr>_Toc229228722</vt:lpwstr>
      </vt:variant>
      <vt:variant>
        <vt:i4>1900606</vt:i4>
      </vt:variant>
      <vt:variant>
        <vt:i4>89</vt:i4>
      </vt:variant>
      <vt:variant>
        <vt:i4>0</vt:i4>
      </vt:variant>
      <vt:variant>
        <vt:i4>5</vt:i4>
      </vt:variant>
      <vt:variant>
        <vt:lpwstr/>
      </vt:variant>
      <vt:variant>
        <vt:lpwstr>_Toc229228721</vt:lpwstr>
      </vt:variant>
      <vt:variant>
        <vt:i4>1900606</vt:i4>
      </vt:variant>
      <vt:variant>
        <vt:i4>83</vt:i4>
      </vt:variant>
      <vt:variant>
        <vt:i4>0</vt:i4>
      </vt:variant>
      <vt:variant>
        <vt:i4>5</vt:i4>
      </vt:variant>
      <vt:variant>
        <vt:lpwstr/>
      </vt:variant>
      <vt:variant>
        <vt:lpwstr>_Toc229228720</vt:lpwstr>
      </vt:variant>
      <vt:variant>
        <vt:i4>1966142</vt:i4>
      </vt:variant>
      <vt:variant>
        <vt:i4>77</vt:i4>
      </vt:variant>
      <vt:variant>
        <vt:i4>0</vt:i4>
      </vt:variant>
      <vt:variant>
        <vt:i4>5</vt:i4>
      </vt:variant>
      <vt:variant>
        <vt:lpwstr/>
      </vt:variant>
      <vt:variant>
        <vt:lpwstr>_Toc229228719</vt:lpwstr>
      </vt:variant>
      <vt:variant>
        <vt:i4>1966142</vt:i4>
      </vt:variant>
      <vt:variant>
        <vt:i4>71</vt:i4>
      </vt:variant>
      <vt:variant>
        <vt:i4>0</vt:i4>
      </vt:variant>
      <vt:variant>
        <vt:i4>5</vt:i4>
      </vt:variant>
      <vt:variant>
        <vt:lpwstr/>
      </vt:variant>
      <vt:variant>
        <vt:lpwstr>_Toc229228718</vt:lpwstr>
      </vt:variant>
      <vt:variant>
        <vt:i4>1966142</vt:i4>
      </vt:variant>
      <vt:variant>
        <vt:i4>65</vt:i4>
      </vt:variant>
      <vt:variant>
        <vt:i4>0</vt:i4>
      </vt:variant>
      <vt:variant>
        <vt:i4>5</vt:i4>
      </vt:variant>
      <vt:variant>
        <vt:lpwstr/>
      </vt:variant>
      <vt:variant>
        <vt:lpwstr>_Toc229228717</vt:lpwstr>
      </vt:variant>
      <vt:variant>
        <vt:i4>1966142</vt:i4>
      </vt:variant>
      <vt:variant>
        <vt:i4>59</vt:i4>
      </vt:variant>
      <vt:variant>
        <vt:i4>0</vt:i4>
      </vt:variant>
      <vt:variant>
        <vt:i4>5</vt:i4>
      </vt:variant>
      <vt:variant>
        <vt:lpwstr/>
      </vt:variant>
      <vt:variant>
        <vt:lpwstr>_Toc229228716</vt:lpwstr>
      </vt:variant>
      <vt:variant>
        <vt:i4>1966142</vt:i4>
      </vt:variant>
      <vt:variant>
        <vt:i4>53</vt:i4>
      </vt:variant>
      <vt:variant>
        <vt:i4>0</vt:i4>
      </vt:variant>
      <vt:variant>
        <vt:i4>5</vt:i4>
      </vt:variant>
      <vt:variant>
        <vt:lpwstr/>
      </vt:variant>
      <vt:variant>
        <vt:lpwstr>_Toc229228715</vt:lpwstr>
      </vt:variant>
      <vt:variant>
        <vt:i4>1966142</vt:i4>
      </vt:variant>
      <vt:variant>
        <vt:i4>47</vt:i4>
      </vt:variant>
      <vt:variant>
        <vt:i4>0</vt:i4>
      </vt:variant>
      <vt:variant>
        <vt:i4>5</vt:i4>
      </vt:variant>
      <vt:variant>
        <vt:lpwstr/>
      </vt:variant>
      <vt:variant>
        <vt:lpwstr>_Toc229228714</vt:lpwstr>
      </vt:variant>
      <vt:variant>
        <vt:i4>1966142</vt:i4>
      </vt:variant>
      <vt:variant>
        <vt:i4>41</vt:i4>
      </vt:variant>
      <vt:variant>
        <vt:i4>0</vt:i4>
      </vt:variant>
      <vt:variant>
        <vt:i4>5</vt:i4>
      </vt:variant>
      <vt:variant>
        <vt:lpwstr/>
      </vt:variant>
      <vt:variant>
        <vt:lpwstr>_Toc229228713</vt:lpwstr>
      </vt:variant>
      <vt:variant>
        <vt:i4>1966142</vt:i4>
      </vt:variant>
      <vt:variant>
        <vt:i4>35</vt:i4>
      </vt:variant>
      <vt:variant>
        <vt:i4>0</vt:i4>
      </vt:variant>
      <vt:variant>
        <vt:i4>5</vt:i4>
      </vt:variant>
      <vt:variant>
        <vt:lpwstr/>
      </vt:variant>
      <vt:variant>
        <vt:lpwstr>_Toc229228712</vt:lpwstr>
      </vt:variant>
      <vt:variant>
        <vt:i4>1966142</vt:i4>
      </vt:variant>
      <vt:variant>
        <vt:i4>29</vt:i4>
      </vt:variant>
      <vt:variant>
        <vt:i4>0</vt:i4>
      </vt:variant>
      <vt:variant>
        <vt:i4>5</vt:i4>
      </vt:variant>
      <vt:variant>
        <vt:lpwstr/>
      </vt:variant>
      <vt:variant>
        <vt:lpwstr>_Toc229228711</vt:lpwstr>
      </vt:variant>
      <vt:variant>
        <vt:i4>1966142</vt:i4>
      </vt:variant>
      <vt:variant>
        <vt:i4>23</vt:i4>
      </vt:variant>
      <vt:variant>
        <vt:i4>0</vt:i4>
      </vt:variant>
      <vt:variant>
        <vt:i4>5</vt:i4>
      </vt:variant>
      <vt:variant>
        <vt:lpwstr/>
      </vt:variant>
      <vt:variant>
        <vt:lpwstr>_Toc229228710</vt:lpwstr>
      </vt:variant>
      <vt:variant>
        <vt:i4>2031678</vt:i4>
      </vt:variant>
      <vt:variant>
        <vt:i4>17</vt:i4>
      </vt:variant>
      <vt:variant>
        <vt:i4>0</vt:i4>
      </vt:variant>
      <vt:variant>
        <vt:i4>5</vt:i4>
      </vt:variant>
      <vt:variant>
        <vt:lpwstr/>
      </vt:variant>
      <vt:variant>
        <vt:lpwstr>_Toc229228709</vt:lpwstr>
      </vt:variant>
      <vt:variant>
        <vt:i4>2031678</vt:i4>
      </vt:variant>
      <vt:variant>
        <vt:i4>11</vt:i4>
      </vt:variant>
      <vt:variant>
        <vt:i4>0</vt:i4>
      </vt:variant>
      <vt:variant>
        <vt:i4>5</vt:i4>
      </vt:variant>
      <vt:variant>
        <vt:lpwstr/>
      </vt:variant>
      <vt:variant>
        <vt:lpwstr>_Toc229228708</vt:lpwstr>
      </vt:variant>
      <vt:variant>
        <vt:i4>2031678</vt:i4>
      </vt:variant>
      <vt:variant>
        <vt:i4>5</vt:i4>
      </vt:variant>
      <vt:variant>
        <vt:i4>0</vt:i4>
      </vt:variant>
      <vt:variant>
        <vt:i4>5</vt:i4>
      </vt:variant>
      <vt:variant>
        <vt:lpwstr/>
      </vt:variant>
      <vt:variant>
        <vt:lpwstr>_Toc229228707</vt:lpwstr>
      </vt:variant>
    </vt:vector>
  </HLinks>
  <HyperlinksChanged>true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Intel®Ethernet Connection I219-Windows-NDIS-Driver-Release Notes-12.19.2.60</dc:title>
  <dc:subject>Driver Release Note Template</dc:subject>
  <dc:creator>Intel Corporation</dc:creator>
  <cp:keywords>Driver Release Note Template, CTPClassification=CTP_IC</cp:keywords>
  <dc:description/>
  <cp:lastModifiedBy>Tsai, Rex</cp:lastModifiedBy>
  <cp:revision>5</cp:revision>
  <cp:lastPrinted>2024-07-01T16:30:00Z</cp:lastPrinted>
  <dcterms:created xsi:type="dcterms:W3CDTF">2024-07-01T16:30:00Z</dcterms:created>
  <dcterms:modified xsi:type="dcterms:W3CDTF">2024-07-01T16:30:00Z</dcterms:modified>
  <cp:category>Driver Release Note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0x010100B53901B57E331B4BB3C751215365E85B</vt:lpwstr>
  </property>
  <property fmtid="{D5CDD505-2E9C-101B-9397-08002B2CF9AE}" pid="3" name="ContentType">
    <vt:lpwstr>Document</vt:lpwstr>
  </property>
  <property fmtid="{D5CDD505-2E9C-101B-9397-08002B2CF9AE}" pid="4" name="Subject">
    <vt:lpwstr>PLC SAS Template</vt:lpwstr>
  </property>
  <property fmtid="{D5CDD505-2E9C-101B-9397-08002B2CF9AE}" pid="5" name="Keywords">
    <vt:lpwstr>SW Software Architecture Specification Template SAS</vt:lpwstr>
  </property>
  <property fmtid="{D5CDD505-2E9C-101B-9397-08002B2CF9AE}" pid="6" name="_Author">
    <vt:lpwstr>ashalom</vt:lpwstr>
  </property>
  <property fmtid="{D5CDD505-2E9C-101B-9397-08002B2CF9AE}" pid="7" name="_Category">
    <vt:lpwstr>PLC Templates</vt:lpwstr>
  </property>
  <property fmtid="{D5CDD505-2E9C-101B-9397-08002B2CF9AE}" pid="8" name="Categories">
    <vt:lpwstr/>
  </property>
  <property fmtid="{D5CDD505-2E9C-101B-9397-08002B2CF9AE}" pid="9" name="Approval Level">
    <vt:lpwstr/>
  </property>
  <property fmtid="{D5CDD505-2E9C-101B-9397-08002B2CF9AE}" pid="10" name="_Comments">
    <vt:lpwstr/>
  </property>
  <property fmtid="{D5CDD505-2E9C-101B-9397-08002B2CF9AE}" pid="11" name="Assigned To">
    <vt:lpwstr/>
  </property>
  <property fmtid="{D5CDD505-2E9C-101B-9397-08002B2CF9AE}" pid="12" name="TitusGUID">
    <vt:lpwstr>5563a89c-bed0-49b3-bd78-f96bf5d2814c</vt:lpwstr>
  </property>
  <property fmtid="{D5CDD505-2E9C-101B-9397-08002B2CF9AE}" pid="13" name="CTP_BU">
    <vt:lpwstr>CCG OPERATIONS GROUP</vt:lpwstr>
  </property>
  <property fmtid="{D5CDD505-2E9C-101B-9397-08002B2CF9AE}" pid="14" name="CTP_TimeStamp">
    <vt:lpwstr>2020-01-17 12:37:24Z</vt:lpwstr>
  </property>
  <property fmtid="{D5CDD505-2E9C-101B-9397-08002B2CF9AE}" pid="15" name="CTPClassification">
    <vt:lpwstr>CTP_IC</vt:lpwstr>
  </property>
  <property fmtid="{D5CDD505-2E9C-101B-9397-08002B2CF9AE}" pid="16" name="MSIP_Label_9aa06179-68b3-4e2b-b09b-a2424735516b_Enabled">
    <vt:lpwstr>True</vt:lpwstr>
  </property>
  <property fmtid="{D5CDD505-2E9C-101B-9397-08002B2CF9AE}" pid="17" name="MSIP_Label_9aa06179-68b3-4e2b-b09b-a2424735516b_SiteId">
    <vt:lpwstr>46c98d88-e344-4ed4-8496-4ed7712e255d</vt:lpwstr>
  </property>
  <property fmtid="{D5CDD505-2E9C-101B-9397-08002B2CF9AE}" pid="18" name="MSIP_Label_9aa06179-68b3-4e2b-b09b-a2424735516b_Owner">
    <vt:lpwstr>rex.tsai@intel.com</vt:lpwstr>
  </property>
  <property fmtid="{D5CDD505-2E9C-101B-9397-08002B2CF9AE}" pid="19" name="MSIP_Label_9aa06179-68b3-4e2b-b09b-a2424735516b_SetDate">
    <vt:lpwstr>2020-08-20T07:50:46.8157684Z</vt:lpwstr>
  </property>
  <property fmtid="{D5CDD505-2E9C-101B-9397-08002B2CF9AE}" pid="20" name="MSIP_Label_9aa06179-68b3-4e2b-b09b-a2424735516b_Name">
    <vt:lpwstr>Intel Confidential</vt:lpwstr>
  </property>
  <property fmtid="{D5CDD505-2E9C-101B-9397-08002B2CF9AE}" pid="21" name="MSIP_Label_9aa06179-68b3-4e2b-b09b-a2424735516b_Application">
    <vt:lpwstr>Microsoft Azure Information Protection</vt:lpwstr>
  </property>
  <property fmtid="{D5CDD505-2E9C-101B-9397-08002B2CF9AE}" pid="22" name="MSIP_Label_9aa06179-68b3-4e2b-b09b-a2424735516b_ActionId">
    <vt:lpwstr>45523ed6-0413-490b-b2ee-67c49d693fc4</vt:lpwstr>
  </property>
  <property fmtid="{D5CDD505-2E9C-101B-9397-08002B2CF9AE}" pid="23" name="MSIP_Label_9aa06179-68b3-4e2b-b09b-a2424735516b_Extended_MSFT_Method">
    <vt:lpwstr>Automatic</vt:lpwstr>
  </property>
  <property fmtid="{D5CDD505-2E9C-101B-9397-08002B2CF9AE}" pid="24" name="Sensitivity">
    <vt:lpwstr>Intel Confidential</vt:lpwstr>
  </property>
</Properties>
</file>